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6B8F" w14:textId="77777777" w:rsidR="00F73352" w:rsidRPr="0053571B" w:rsidRDefault="00C45A57" w:rsidP="00220A70">
      <w:pPr>
        <w:rPr>
          <w:rFonts w:asciiTheme="minorHAnsi" w:hAnsiTheme="minorHAnsi" w:cs="Arial"/>
          <w:b/>
          <w:sz w:val="28"/>
          <w:szCs w:val="28"/>
        </w:rPr>
      </w:pPr>
      <w:r w:rsidRPr="0053571B">
        <w:rPr>
          <w:rFonts w:asciiTheme="minorHAnsi" w:hAnsiTheme="minorHAnsi" w:cs="Arial"/>
          <w:b/>
          <w:noProof/>
          <w:sz w:val="28"/>
          <w:szCs w:val="28"/>
          <w:lang w:eastAsia="en-GB"/>
        </w:rPr>
        <w:drawing>
          <wp:anchor distT="0" distB="0" distL="114300" distR="114300" simplePos="0" relativeHeight="251657728" behindDoc="0" locked="0" layoutInCell="0" allowOverlap="1" wp14:anchorId="6CB26BE3" wp14:editId="6CB26BE4">
            <wp:simplePos x="0" y="0"/>
            <wp:positionH relativeFrom="column">
              <wp:posOffset>4306570</wp:posOffset>
            </wp:positionH>
            <wp:positionV relativeFrom="paragraph">
              <wp:posOffset>-189230</wp:posOffset>
            </wp:positionV>
            <wp:extent cx="1117600" cy="1054100"/>
            <wp:effectExtent l="0" t="0" r="6350" b="0"/>
            <wp:wrapSquare wrapText="bothSides"/>
            <wp:docPr id="2" name="Picture 2" descr="l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g-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054100"/>
                    </a:xfrm>
                    <a:prstGeom prst="rect">
                      <a:avLst/>
                    </a:prstGeom>
                    <a:noFill/>
                  </pic:spPr>
                </pic:pic>
              </a:graphicData>
            </a:graphic>
          </wp:anchor>
        </w:drawing>
      </w:r>
      <w:r w:rsidR="00220A70" w:rsidRPr="0053571B">
        <w:rPr>
          <w:rFonts w:asciiTheme="minorHAnsi" w:hAnsiTheme="minorHAnsi" w:cs="Arial"/>
          <w:b/>
          <w:sz w:val="28"/>
          <w:szCs w:val="28"/>
        </w:rPr>
        <w:t xml:space="preserve">ANNUAL REPORT </w:t>
      </w:r>
      <w:r w:rsidR="00F73352" w:rsidRPr="0053571B">
        <w:rPr>
          <w:rFonts w:asciiTheme="minorHAnsi" w:hAnsiTheme="minorHAnsi" w:cs="Arial"/>
          <w:b/>
          <w:sz w:val="28"/>
          <w:szCs w:val="28"/>
        </w:rPr>
        <w:t>–</w:t>
      </w:r>
      <w:r w:rsidR="00220A70" w:rsidRPr="0053571B">
        <w:rPr>
          <w:rFonts w:asciiTheme="minorHAnsi" w:hAnsiTheme="minorHAnsi" w:cs="Arial"/>
          <w:b/>
          <w:sz w:val="28"/>
          <w:szCs w:val="28"/>
        </w:rPr>
        <w:t xml:space="preserve"> </w:t>
      </w:r>
    </w:p>
    <w:p w14:paraId="6CB26B90" w14:textId="77777777" w:rsidR="00220A70" w:rsidRPr="0053571B" w:rsidRDefault="00220A70" w:rsidP="00220A70">
      <w:pPr>
        <w:rPr>
          <w:rFonts w:asciiTheme="minorHAnsi" w:hAnsiTheme="minorHAnsi" w:cs="Arial"/>
          <w:b/>
          <w:sz w:val="28"/>
          <w:szCs w:val="28"/>
        </w:rPr>
      </w:pPr>
      <w:r w:rsidRPr="0053571B">
        <w:rPr>
          <w:rFonts w:asciiTheme="minorHAnsi" w:hAnsiTheme="minorHAnsi" w:cs="Arial"/>
          <w:b/>
          <w:sz w:val="28"/>
          <w:szCs w:val="28"/>
        </w:rPr>
        <w:t>LINCOLN CONSERVATION GROUP</w:t>
      </w:r>
    </w:p>
    <w:p w14:paraId="6CB26B91" w14:textId="77777777" w:rsidR="00F73352" w:rsidRPr="0053571B" w:rsidRDefault="00F73352" w:rsidP="00220A70">
      <w:pPr>
        <w:rPr>
          <w:rFonts w:asciiTheme="minorHAnsi" w:hAnsiTheme="minorHAnsi" w:cs="Arial"/>
          <w:b/>
          <w:sz w:val="28"/>
          <w:szCs w:val="28"/>
        </w:rPr>
      </w:pPr>
    </w:p>
    <w:p w14:paraId="6CB26B92" w14:textId="30BE20A6" w:rsidR="00220A70" w:rsidRPr="0053571B" w:rsidRDefault="00042819" w:rsidP="00220A70">
      <w:pPr>
        <w:rPr>
          <w:rFonts w:asciiTheme="minorHAnsi" w:hAnsiTheme="minorHAnsi" w:cs="Arial"/>
          <w:b/>
          <w:sz w:val="28"/>
          <w:szCs w:val="28"/>
        </w:rPr>
      </w:pPr>
      <w:r>
        <w:rPr>
          <w:rFonts w:asciiTheme="minorHAnsi" w:hAnsiTheme="minorHAnsi" w:cs="Arial"/>
          <w:b/>
          <w:sz w:val="28"/>
          <w:szCs w:val="28"/>
        </w:rPr>
        <w:t xml:space="preserve">April </w:t>
      </w:r>
      <w:r w:rsidR="005A2D7C">
        <w:rPr>
          <w:rFonts w:asciiTheme="minorHAnsi" w:hAnsiTheme="minorHAnsi" w:cs="Arial"/>
          <w:b/>
          <w:sz w:val="28"/>
          <w:szCs w:val="28"/>
        </w:rPr>
        <w:t>201</w:t>
      </w:r>
      <w:r w:rsidR="006A4265">
        <w:rPr>
          <w:rFonts w:asciiTheme="minorHAnsi" w:hAnsiTheme="minorHAnsi" w:cs="Arial"/>
          <w:b/>
          <w:sz w:val="28"/>
          <w:szCs w:val="28"/>
        </w:rPr>
        <w:t>9</w:t>
      </w:r>
      <w:r w:rsidR="005A2D7C">
        <w:rPr>
          <w:rFonts w:asciiTheme="minorHAnsi" w:hAnsiTheme="minorHAnsi" w:cs="Arial"/>
          <w:b/>
          <w:sz w:val="28"/>
          <w:szCs w:val="28"/>
        </w:rPr>
        <w:t xml:space="preserve"> to </w:t>
      </w:r>
      <w:r w:rsidR="006A4265">
        <w:rPr>
          <w:rFonts w:asciiTheme="minorHAnsi" w:hAnsiTheme="minorHAnsi" w:cs="Arial"/>
          <w:b/>
          <w:sz w:val="28"/>
          <w:szCs w:val="28"/>
        </w:rPr>
        <w:t>July 2020</w:t>
      </w:r>
    </w:p>
    <w:p w14:paraId="6CB26B93" w14:textId="77777777" w:rsidR="00220A70" w:rsidRPr="0053571B" w:rsidRDefault="00220A70" w:rsidP="00220A70">
      <w:pPr>
        <w:rPr>
          <w:rFonts w:asciiTheme="minorHAnsi" w:hAnsiTheme="minorHAnsi" w:cs="Arial"/>
          <w:b/>
          <w:sz w:val="24"/>
          <w:szCs w:val="24"/>
        </w:rPr>
      </w:pPr>
    </w:p>
    <w:p w14:paraId="6CB26B94" w14:textId="77777777" w:rsidR="000B7DB2" w:rsidRPr="0053571B" w:rsidRDefault="000B7DB2" w:rsidP="00220A70">
      <w:pPr>
        <w:rPr>
          <w:rFonts w:asciiTheme="minorHAnsi" w:hAnsiTheme="minorHAnsi" w:cs="Arial"/>
          <w:b/>
          <w:sz w:val="24"/>
          <w:szCs w:val="24"/>
        </w:rPr>
      </w:pPr>
    </w:p>
    <w:p w14:paraId="6CB26B95" w14:textId="77777777" w:rsidR="00220A70" w:rsidRPr="0053571B" w:rsidRDefault="00220A70" w:rsidP="00220A70">
      <w:pPr>
        <w:rPr>
          <w:rFonts w:asciiTheme="minorHAnsi" w:hAnsiTheme="minorHAnsi" w:cs="Arial"/>
          <w:b/>
          <w:sz w:val="24"/>
          <w:szCs w:val="24"/>
        </w:rPr>
      </w:pPr>
      <w:r w:rsidRPr="0053571B">
        <w:rPr>
          <w:rFonts w:asciiTheme="minorHAnsi" w:hAnsiTheme="minorHAnsi" w:cs="Arial"/>
          <w:b/>
          <w:sz w:val="24"/>
          <w:szCs w:val="24"/>
        </w:rPr>
        <w:t>Summary of recent activities of the Lincoln Conservation Group</w:t>
      </w:r>
      <w:r w:rsidR="00602222">
        <w:rPr>
          <w:rFonts w:asciiTheme="minorHAnsi" w:hAnsiTheme="minorHAnsi" w:cs="Arial"/>
          <w:b/>
          <w:sz w:val="24"/>
          <w:szCs w:val="24"/>
        </w:rPr>
        <w:t xml:space="preserve"> (Nicola)</w:t>
      </w:r>
    </w:p>
    <w:p w14:paraId="6CB26B96" w14:textId="77777777" w:rsidR="00220A70" w:rsidRPr="0053571B" w:rsidRDefault="00220A70" w:rsidP="00220A70">
      <w:pPr>
        <w:rPr>
          <w:rFonts w:asciiTheme="minorHAnsi" w:hAnsiTheme="minorHAnsi" w:cs="Arial"/>
          <w:b/>
          <w:sz w:val="24"/>
          <w:szCs w:val="24"/>
        </w:rPr>
      </w:pPr>
    </w:p>
    <w:p w14:paraId="176FECE2" w14:textId="7B652F2B" w:rsidR="000C4A66" w:rsidRDefault="00AA6211" w:rsidP="008B237C">
      <w:pPr>
        <w:rPr>
          <w:rFonts w:asciiTheme="minorHAnsi" w:hAnsiTheme="minorHAnsi" w:cs="Arial"/>
          <w:sz w:val="24"/>
          <w:szCs w:val="24"/>
        </w:rPr>
      </w:pPr>
      <w:r>
        <w:rPr>
          <w:rFonts w:asciiTheme="minorHAnsi" w:hAnsiTheme="minorHAnsi" w:cs="Arial"/>
          <w:sz w:val="24"/>
          <w:szCs w:val="24"/>
        </w:rPr>
        <w:t>Lincoln Conservation Group</w:t>
      </w:r>
      <w:r w:rsidR="00601DC3">
        <w:rPr>
          <w:rFonts w:asciiTheme="minorHAnsi" w:hAnsiTheme="minorHAnsi" w:cs="Arial"/>
          <w:sz w:val="24"/>
          <w:szCs w:val="24"/>
        </w:rPr>
        <w:t xml:space="preserve"> </w:t>
      </w:r>
      <w:r w:rsidR="005A2D7C">
        <w:rPr>
          <w:rFonts w:asciiTheme="minorHAnsi" w:hAnsiTheme="minorHAnsi" w:cs="Arial"/>
          <w:sz w:val="24"/>
          <w:szCs w:val="24"/>
        </w:rPr>
        <w:t xml:space="preserve">is now </w:t>
      </w:r>
      <w:r w:rsidR="005A2BD5">
        <w:rPr>
          <w:rFonts w:asciiTheme="minorHAnsi" w:hAnsiTheme="minorHAnsi" w:cs="Arial"/>
          <w:sz w:val="24"/>
          <w:szCs w:val="24"/>
        </w:rPr>
        <w:t>25 years old and still going strong</w:t>
      </w:r>
      <w:r w:rsidR="00DD7232">
        <w:rPr>
          <w:rFonts w:asciiTheme="minorHAnsi" w:hAnsiTheme="minorHAnsi" w:cs="Arial"/>
          <w:sz w:val="24"/>
          <w:szCs w:val="24"/>
        </w:rPr>
        <w:t xml:space="preserve">. </w:t>
      </w:r>
      <w:r w:rsidR="002D76DA">
        <w:rPr>
          <w:rFonts w:asciiTheme="minorHAnsi" w:hAnsiTheme="minorHAnsi" w:cs="Arial"/>
          <w:sz w:val="24"/>
          <w:szCs w:val="24"/>
        </w:rPr>
        <w:t xml:space="preserve">This year, as usual, we welcomed </w:t>
      </w:r>
      <w:r w:rsidR="001B1734">
        <w:rPr>
          <w:rFonts w:asciiTheme="minorHAnsi" w:hAnsiTheme="minorHAnsi" w:cs="Arial"/>
          <w:sz w:val="24"/>
          <w:szCs w:val="24"/>
        </w:rPr>
        <w:t>several</w:t>
      </w:r>
      <w:r w:rsidR="002D76DA">
        <w:rPr>
          <w:rFonts w:asciiTheme="minorHAnsi" w:hAnsiTheme="minorHAnsi" w:cs="Arial"/>
          <w:sz w:val="24"/>
          <w:szCs w:val="24"/>
        </w:rPr>
        <w:t xml:space="preserve"> new voluntee</w:t>
      </w:r>
      <w:r w:rsidR="00CE5FDE">
        <w:rPr>
          <w:rFonts w:asciiTheme="minorHAnsi" w:hAnsiTheme="minorHAnsi" w:cs="Arial"/>
          <w:sz w:val="24"/>
          <w:szCs w:val="24"/>
        </w:rPr>
        <w:t xml:space="preserve">rs to the group. </w:t>
      </w:r>
      <w:r w:rsidR="003B78BF">
        <w:rPr>
          <w:rFonts w:asciiTheme="minorHAnsi" w:hAnsiTheme="minorHAnsi" w:cs="Arial"/>
          <w:sz w:val="24"/>
          <w:szCs w:val="24"/>
        </w:rPr>
        <w:t xml:space="preserve">We’ve </w:t>
      </w:r>
      <w:r w:rsidR="001B1734">
        <w:rPr>
          <w:rFonts w:asciiTheme="minorHAnsi" w:hAnsiTheme="minorHAnsi" w:cs="Arial"/>
          <w:sz w:val="24"/>
          <w:szCs w:val="24"/>
        </w:rPr>
        <w:t xml:space="preserve">also </w:t>
      </w:r>
      <w:r w:rsidR="003B78BF">
        <w:rPr>
          <w:rFonts w:asciiTheme="minorHAnsi" w:hAnsiTheme="minorHAnsi" w:cs="Arial"/>
          <w:sz w:val="24"/>
          <w:szCs w:val="24"/>
        </w:rPr>
        <w:t>recently had a lot of enquiries</w:t>
      </w:r>
      <w:r w:rsidR="00717DC7">
        <w:rPr>
          <w:rFonts w:asciiTheme="minorHAnsi" w:hAnsiTheme="minorHAnsi" w:cs="Arial"/>
          <w:sz w:val="24"/>
          <w:szCs w:val="24"/>
        </w:rPr>
        <w:t xml:space="preserve"> from potential volunteers</w:t>
      </w:r>
      <w:r w:rsidR="003B78BF">
        <w:rPr>
          <w:rFonts w:asciiTheme="minorHAnsi" w:hAnsiTheme="minorHAnsi" w:cs="Arial"/>
          <w:sz w:val="24"/>
          <w:szCs w:val="24"/>
        </w:rPr>
        <w:t>, particularly through our Facebook page.</w:t>
      </w:r>
    </w:p>
    <w:p w14:paraId="04700D3F" w14:textId="77777777" w:rsidR="000C4A66" w:rsidRDefault="000C4A66" w:rsidP="008B237C">
      <w:pPr>
        <w:rPr>
          <w:rFonts w:asciiTheme="minorHAnsi" w:hAnsiTheme="minorHAnsi" w:cs="Arial"/>
          <w:sz w:val="24"/>
          <w:szCs w:val="24"/>
        </w:rPr>
      </w:pPr>
    </w:p>
    <w:p w14:paraId="043E66EF" w14:textId="2D9AF68C" w:rsidR="001B186A" w:rsidRDefault="00830DB9" w:rsidP="008B237C">
      <w:pPr>
        <w:rPr>
          <w:rFonts w:asciiTheme="minorHAnsi" w:hAnsiTheme="minorHAnsi" w:cs="Arial"/>
          <w:sz w:val="24"/>
          <w:szCs w:val="24"/>
        </w:rPr>
      </w:pPr>
      <w:r>
        <w:rPr>
          <w:rFonts w:asciiTheme="minorHAnsi" w:hAnsiTheme="minorHAnsi" w:cs="Arial"/>
          <w:sz w:val="24"/>
          <w:szCs w:val="24"/>
        </w:rPr>
        <w:t xml:space="preserve">The group is entirely run by volunteers: we have a committee to share the work of keeping the group going and a number of leaders who commit to running one or two tasks in each programme. </w:t>
      </w:r>
      <w:r w:rsidR="007F3C9A">
        <w:rPr>
          <w:rFonts w:asciiTheme="minorHAnsi" w:hAnsiTheme="minorHAnsi" w:cs="Arial"/>
          <w:sz w:val="24"/>
          <w:szCs w:val="24"/>
        </w:rPr>
        <w:t xml:space="preserve">Jonathan </w:t>
      </w:r>
      <w:r w:rsidR="00384551">
        <w:rPr>
          <w:rFonts w:asciiTheme="minorHAnsi" w:hAnsiTheme="minorHAnsi" w:cs="Arial"/>
          <w:sz w:val="24"/>
          <w:szCs w:val="24"/>
        </w:rPr>
        <w:t>continued</w:t>
      </w:r>
      <w:r w:rsidR="00D50DB1">
        <w:rPr>
          <w:rFonts w:asciiTheme="minorHAnsi" w:hAnsiTheme="minorHAnsi" w:cs="Arial"/>
          <w:sz w:val="24"/>
          <w:szCs w:val="24"/>
        </w:rPr>
        <w:t xml:space="preserve"> as task organiser</w:t>
      </w:r>
      <w:r w:rsidR="001278AD">
        <w:rPr>
          <w:rFonts w:asciiTheme="minorHAnsi" w:hAnsiTheme="minorHAnsi" w:cs="Arial"/>
          <w:sz w:val="24"/>
          <w:szCs w:val="24"/>
        </w:rPr>
        <w:t xml:space="preserve"> this year</w:t>
      </w:r>
      <w:r w:rsidR="00A00374">
        <w:rPr>
          <w:rFonts w:asciiTheme="minorHAnsi" w:hAnsiTheme="minorHAnsi" w:cs="Arial"/>
          <w:sz w:val="24"/>
          <w:szCs w:val="24"/>
        </w:rPr>
        <w:t xml:space="preserve">, </w:t>
      </w:r>
      <w:r w:rsidR="00601DC3">
        <w:rPr>
          <w:rFonts w:asciiTheme="minorHAnsi" w:hAnsiTheme="minorHAnsi" w:cs="Arial"/>
          <w:sz w:val="24"/>
          <w:szCs w:val="24"/>
        </w:rPr>
        <w:t>arranging</w:t>
      </w:r>
      <w:r w:rsidR="00A650FD">
        <w:rPr>
          <w:rFonts w:asciiTheme="minorHAnsi" w:hAnsiTheme="minorHAnsi" w:cs="Arial"/>
          <w:sz w:val="24"/>
          <w:szCs w:val="24"/>
        </w:rPr>
        <w:t xml:space="preserve"> </w:t>
      </w:r>
      <w:r w:rsidR="00A00374">
        <w:rPr>
          <w:rFonts w:asciiTheme="minorHAnsi" w:hAnsiTheme="minorHAnsi" w:cs="Arial"/>
          <w:sz w:val="24"/>
          <w:szCs w:val="24"/>
        </w:rPr>
        <w:t xml:space="preserve">a </w:t>
      </w:r>
      <w:r w:rsidR="00761A8E">
        <w:rPr>
          <w:rFonts w:asciiTheme="minorHAnsi" w:hAnsiTheme="minorHAnsi" w:cs="Arial"/>
          <w:sz w:val="24"/>
          <w:szCs w:val="24"/>
        </w:rPr>
        <w:t>variety</w:t>
      </w:r>
      <w:r w:rsidR="00A00374">
        <w:rPr>
          <w:rFonts w:asciiTheme="minorHAnsi" w:hAnsiTheme="minorHAnsi" w:cs="Arial"/>
          <w:sz w:val="24"/>
          <w:szCs w:val="24"/>
        </w:rPr>
        <w:t xml:space="preserve"> of work</w:t>
      </w:r>
      <w:r w:rsidR="00761A8E">
        <w:rPr>
          <w:rFonts w:asciiTheme="minorHAnsi" w:hAnsiTheme="minorHAnsi" w:cs="Arial"/>
          <w:sz w:val="24"/>
          <w:szCs w:val="24"/>
        </w:rPr>
        <w:t xml:space="preserve"> at our regular sites and some new ones. </w:t>
      </w:r>
      <w:r w:rsidR="00662C72">
        <w:rPr>
          <w:rFonts w:asciiTheme="minorHAnsi" w:hAnsiTheme="minorHAnsi" w:cs="Arial"/>
          <w:sz w:val="24"/>
          <w:szCs w:val="24"/>
        </w:rPr>
        <w:t>We returned to Lincoln’s South Common for the first time in a while</w:t>
      </w:r>
      <w:r w:rsidR="001133FC">
        <w:rPr>
          <w:rFonts w:asciiTheme="minorHAnsi" w:hAnsiTheme="minorHAnsi" w:cs="Arial"/>
          <w:sz w:val="24"/>
          <w:szCs w:val="24"/>
        </w:rPr>
        <w:t xml:space="preserve"> and </w:t>
      </w:r>
      <w:r w:rsidR="00662C72">
        <w:rPr>
          <w:rFonts w:asciiTheme="minorHAnsi" w:hAnsiTheme="minorHAnsi" w:cs="Arial"/>
          <w:sz w:val="24"/>
          <w:szCs w:val="24"/>
        </w:rPr>
        <w:t>had our first visit to the new reserve of Barlings Wood</w:t>
      </w:r>
      <w:r w:rsidR="001133FC">
        <w:rPr>
          <w:rFonts w:asciiTheme="minorHAnsi" w:hAnsiTheme="minorHAnsi" w:cs="Arial"/>
          <w:sz w:val="24"/>
          <w:szCs w:val="24"/>
        </w:rPr>
        <w:t xml:space="preserve">, where we planted a </w:t>
      </w:r>
      <w:r w:rsidR="00E41E4D">
        <w:rPr>
          <w:rFonts w:asciiTheme="minorHAnsi" w:hAnsiTheme="minorHAnsi" w:cs="Arial"/>
          <w:sz w:val="24"/>
          <w:szCs w:val="24"/>
        </w:rPr>
        <w:t xml:space="preserve">large number of trees (thus helping create the wood). </w:t>
      </w:r>
    </w:p>
    <w:p w14:paraId="2D85BDB3" w14:textId="77777777" w:rsidR="001B186A" w:rsidRDefault="001B186A" w:rsidP="008B237C">
      <w:pPr>
        <w:rPr>
          <w:rFonts w:asciiTheme="minorHAnsi" w:hAnsiTheme="minorHAnsi" w:cs="Arial"/>
          <w:sz w:val="24"/>
          <w:szCs w:val="24"/>
        </w:rPr>
      </w:pPr>
    </w:p>
    <w:p w14:paraId="5F4BC153" w14:textId="5A7AF52C" w:rsidR="007C0F40" w:rsidRDefault="00E41E4D" w:rsidP="008B237C">
      <w:pPr>
        <w:rPr>
          <w:rFonts w:asciiTheme="minorHAnsi" w:hAnsiTheme="minorHAnsi" w:cs="Arial"/>
          <w:sz w:val="24"/>
          <w:szCs w:val="24"/>
        </w:rPr>
      </w:pPr>
      <w:r>
        <w:rPr>
          <w:rFonts w:asciiTheme="minorHAnsi" w:hAnsiTheme="minorHAnsi" w:cs="Arial"/>
          <w:sz w:val="24"/>
          <w:szCs w:val="24"/>
        </w:rPr>
        <w:t xml:space="preserve">There were two away weekends </w:t>
      </w:r>
      <w:r w:rsidR="002C46AF">
        <w:rPr>
          <w:rFonts w:asciiTheme="minorHAnsi" w:hAnsiTheme="minorHAnsi" w:cs="Arial"/>
          <w:sz w:val="24"/>
          <w:szCs w:val="24"/>
        </w:rPr>
        <w:t xml:space="preserve">working </w:t>
      </w:r>
      <w:r>
        <w:rPr>
          <w:rFonts w:asciiTheme="minorHAnsi" w:hAnsiTheme="minorHAnsi" w:cs="Arial"/>
          <w:sz w:val="24"/>
          <w:szCs w:val="24"/>
        </w:rPr>
        <w:t xml:space="preserve">outside </w:t>
      </w:r>
      <w:r w:rsidR="004A55A8">
        <w:rPr>
          <w:rFonts w:asciiTheme="minorHAnsi" w:hAnsiTheme="minorHAnsi" w:cs="Arial"/>
          <w:sz w:val="24"/>
          <w:szCs w:val="24"/>
        </w:rPr>
        <w:t>Lincolnshire</w:t>
      </w:r>
      <w:r w:rsidR="006C2785">
        <w:rPr>
          <w:rFonts w:asciiTheme="minorHAnsi" w:hAnsiTheme="minorHAnsi" w:cs="Arial"/>
          <w:sz w:val="24"/>
          <w:szCs w:val="24"/>
        </w:rPr>
        <w:t>, at Fylingdales Moor in North Yorkshire</w:t>
      </w:r>
      <w:r w:rsidR="002C4A97">
        <w:rPr>
          <w:rFonts w:asciiTheme="minorHAnsi" w:hAnsiTheme="minorHAnsi" w:cs="Arial"/>
          <w:sz w:val="24"/>
          <w:szCs w:val="24"/>
        </w:rPr>
        <w:t xml:space="preserve"> and at Tittesworth Reservoir in Staffordshire</w:t>
      </w:r>
      <w:r w:rsidR="004A55A8">
        <w:rPr>
          <w:rFonts w:asciiTheme="minorHAnsi" w:hAnsiTheme="minorHAnsi" w:cs="Arial"/>
          <w:sz w:val="24"/>
          <w:szCs w:val="24"/>
        </w:rPr>
        <w:t xml:space="preserve"> – plus </w:t>
      </w:r>
      <w:r w:rsidR="00B71A8E">
        <w:rPr>
          <w:rFonts w:asciiTheme="minorHAnsi" w:hAnsiTheme="minorHAnsi" w:cs="Arial"/>
          <w:sz w:val="24"/>
          <w:szCs w:val="24"/>
        </w:rPr>
        <w:t>a social trip to Dumfries and Galloway</w:t>
      </w:r>
      <w:r w:rsidR="002C4A97">
        <w:rPr>
          <w:rFonts w:asciiTheme="minorHAnsi" w:hAnsiTheme="minorHAnsi" w:cs="Arial"/>
          <w:sz w:val="24"/>
          <w:szCs w:val="24"/>
        </w:rPr>
        <w:t xml:space="preserve">. </w:t>
      </w:r>
      <w:r w:rsidR="00AA6EFC">
        <w:rPr>
          <w:rFonts w:asciiTheme="minorHAnsi" w:hAnsiTheme="minorHAnsi" w:cs="Arial"/>
          <w:sz w:val="24"/>
          <w:szCs w:val="24"/>
        </w:rPr>
        <w:t xml:space="preserve">At Fylingdales Moor we had our first </w:t>
      </w:r>
      <w:r w:rsidR="002314E0">
        <w:rPr>
          <w:rFonts w:asciiTheme="minorHAnsi" w:hAnsiTheme="minorHAnsi" w:cs="Arial"/>
          <w:sz w:val="24"/>
          <w:szCs w:val="24"/>
        </w:rPr>
        <w:t>go at</w:t>
      </w:r>
      <w:r w:rsidR="00AA6EFC">
        <w:rPr>
          <w:rFonts w:asciiTheme="minorHAnsi" w:hAnsiTheme="minorHAnsi" w:cs="Arial"/>
          <w:sz w:val="24"/>
          <w:szCs w:val="24"/>
        </w:rPr>
        <w:t xml:space="preserve"> </w:t>
      </w:r>
      <w:r w:rsidR="007C12A8">
        <w:rPr>
          <w:rFonts w:asciiTheme="minorHAnsi" w:hAnsiTheme="minorHAnsi" w:cs="Arial"/>
          <w:sz w:val="24"/>
          <w:szCs w:val="24"/>
        </w:rPr>
        <w:t>‘natural flood management’</w:t>
      </w:r>
      <w:r w:rsidR="00CC612D">
        <w:rPr>
          <w:rFonts w:asciiTheme="minorHAnsi" w:hAnsiTheme="minorHAnsi" w:cs="Arial"/>
          <w:sz w:val="24"/>
          <w:szCs w:val="24"/>
        </w:rPr>
        <w:t xml:space="preserve"> – making and installing </w:t>
      </w:r>
      <w:r w:rsidR="00E958BB">
        <w:rPr>
          <w:rFonts w:asciiTheme="minorHAnsi" w:hAnsiTheme="minorHAnsi" w:cs="Arial"/>
          <w:sz w:val="24"/>
          <w:szCs w:val="24"/>
        </w:rPr>
        <w:t>brash bundles to slow the flow of water</w:t>
      </w:r>
      <w:r w:rsidR="009652B3">
        <w:rPr>
          <w:rFonts w:asciiTheme="minorHAnsi" w:hAnsiTheme="minorHAnsi" w:cs="Arial"/>
          <w:sz w:val="24"/>
          <w:szCs w:val="24"/>
        </w:rPr>
        <w:t>, creating pools and reducing flood risk downstream.</w:t>
      </w:r>
      <w:r w:rsidR="001278AD">
        <w:rPr>
          <w:rFonts w:asciiTheme="minorHAnsi" w:hAnsiTheme="minorHAnsi" w:cs="Arial"/>
          <w:sz w:val="24"/>
          <w:szCs w:val="24"/>
        </w:rPr>
        <w:t xml:space="preserve"> </w:t>
      </w:r>
    </w:p>
    <w:p w14:paraId="27D18DBA" w14:textId="2D36D843" w:rsidR="006F6AE6" w:rsidRDefault="006F6AE6" w:rsidP="008B237C">
      <w:pPr>
        <w:rPr>
          <w:rFonts w:asciiTheme="minorHAnsi" w:hAnsiTheme="minorHAnsi" w:cs="Arial"/>
          <w:sz w:val="24"/>
          <w:szCs w:val="24"/>
        </w:rPr>
      </w:pPr>
    </w:p>
    <w:p w14:paraId="2C1344F4" w14:textId="445E2C0F" w:rsidR="006F6AE6" w:rsidRDefault="009652B3" w:rsidP="008B237C">
      <w:pPr>
        <w:rPr>
          <w:rFonts w:asciiTheme="minorHAnsi" w:hAnsiTheme="minorHAnsi" w:cs="Arial"/>
          <w:sz w:val="24"/>
          <w:szCs w:val="24"/>
        </w:rPr>
      </w:pPr>
      <w:r>
        <w:rPr>
          <w:rFonts w:asciiTheme="minorHAnsi" w:hAnsiTheme="minorHAnsi" w:cs="Arial"/>
          <w:sz w:val="24"/>
          <w:szCs w:val="24"/>
        </w:rPr>
        <w:t xml:space="preserve">The </w:t>
      </w:r>
      <w:r w:rsidR="00FC7A1C">
        <w:rPr>
          <w:rFonts w:asciiTheme="minorHAnsi" w:hAnsiTheme="minorHAnsi" w:cs="Arial"/>
          <w:sz w:val="24"/>
          <w:szCs w:val="24"/>
        </w:rPr>
        <w:t>Staffordshire</w:t>
      </w:r>
      <w:r>
        <w:rPr>
          <w:rFonts w:asciiTheme="minorHAnsi" w:hAnsiTheme="minorHAnsi" w:cs="Arial"/>
          <w:sz w:val="24"/>
          <w:szCs w:val="24"/>
        </w:rPr>
        <w:t xml:space="preserve"> weekend turned out to be our last </w:t>
      </w:r>
      <w:r w:rsidR="006C3F9C">
        <w:rPr>
          <w:rFonts w:asciiTheme="minorHAnsi" w:hAnsiTheme="minorHAnsi" w:cs="Arial"/>
          <w:sz w:val="24"/>
          <w:szCs w:val="24"/>
        </w:rPr>
        <w:t xml:space="preserve">activity for several months, as </w:t>
      </w:r>
      <w:r w:rsidR="00DC488E">
        <w:rPr>
          <w:rFonts w:asciiTheme="minorHAnsi" w:hAnsiTheme="minorHAnsi" w:cs="Arial"/>
          <w:sz w:val="24"/>
          <w:szCs w:val="24"/>
        </w:rPr>
        <w:t xml:space="preserve">the Covid 19 </w:t>
      </w:r>
      <w:r w:rsidR="00993BFC">
        <w:rPr>
          <w:rFonts w:asciiTheme="minorHAnsi" w:hAnsiTheme="minorHAnsi" w:cs="Arial"/>
          <w:sz w:val="24"/>
          <w:szCs w:val="24"/>
        </w:rPr>
        <w:t xml:space="preserve">infection became a pandemic and ‘lockdown’ was imposed. </w:t>
      </w:r>
      <w:r w:rsidR="00886BD8">
        <w:rPr>
          <w:rFonts w:asciiTheme="minorHAnsi" w:hAnsiTheme="minorHAnsi" w:cs="Arial"/>
          <w:sz w:val="24"/>
          <w:szCs w:val="24"/>
        </w:rPr>
        <w:t>We kept our eye on</w:t>
      </w:r>
      <w:r w:rsidR="0009010B">
        <w:rPr>
          <w:rFonts w:asciiTheme="minorHAnsi" w:hAnsiTheme="minorHAnsi" w:cs="Arial"/>
          <w:sz w:val="24"/>
          <w:szCs w:val="24"/>
        </w:rPr>
        <w:t xml:space="preserve"> government guidance as the situation changed, an</w:t>
      </w:r>
      <w:r w:rsidR="00943682">
        <w:rPr>
          <w:rFonts w:asciiTheme="minorHAnsi" w:hAnsiTheme="minorHAnsi" w:cs="Arial"/>
          <w:sz w:val="24"/>
          <w:szCs w:val="24"/>
        </w:rPr>
        <w:t xml:space="preserve">d at the end of June started contacting </w:t>
      </w:r>
      <w:r w:rsidR="00C11312">
        <w:rPr>
          <w:rFonts w:asciiTheme="minorHAnsi" w:hAnsiTheme="minorHAnsi" w:cs="Arial"/>
          <w:sz w:val="24"/>
          <w:szCs w:val="24"/>
        </w:rPr>
        <w:t xml:space="preserve">site managers about restarting work. Julian </w:t>
      </w:r>
      <w:r w:rsidR="001D32F8">
        <w:rPr>
          <w:rFonts w:asciiTheme="minorHAnsi" w:hAnsiTheme="minorHAnsi" w:cs="Arial"/>
          <w:sz w:val="24"/>
          <w:szCs w:val="24"/>
        </w:rPr>
        <w:t>compiled a</w:t>
      </w:r>
      <w:r w:rsidR="00C11312">
        <w:rPr>
          <w:rFonts w:asciiTheme="minorHAnsi" w:hAnsiTheme="minorHAnsi" w:cs="Arial"/>
          <w:sz w:val="24"/>
          <w:szCs w:val="24"/>
        </w:rPr>
        <w:t xml:space="preserve"> Covid 19 specific risk assessment</w:t>
      </w:r>
      <w:r w:rsidR="001D32F8">
        <w:rPr>
          <w:rFonts w:asciiTheme="minorHAnsi" w:hAnsiTheme="minorHAnsi" w:cs="Arial"/>
          <w:sz w:val="24"/>
          <w:szCs w:val="24"/>
        </w:rPr>
        <w:t xml:space="preserve"> and we trialled </w:t>
      </w:r>
      <w:r w:rsidR="00573F82">
        <w:rPr>
          <w:rFonts w:asciiTheme="minorHAnsi" w:hAnsiTheme="minorHAnsi" w:cs="Arial"/>
          <w:sz w:val="24"/>
          <w:szCs w:val="24"/>
        </w:rPr>
        <w:t xml:space="preserve">the new </w:t>
      </w:r>
      <w:r w:rsidR="001D32F8">
        <w:rPr>
          <w:rFonts w:asciiTheme="minorHAnsi" w:hAnsiTheme="minorHAnsi" w:cs="Arial"/>
          <w:sz w:val="24"/>
          <w:szCs w:val="24"/>
        </w:rPr>
        <w:t xml:space="preserve">procedures with a mini-task at Hartsholme </w:t>
      </w:r>
      <w:r w:rsidR="00573F82">
        <w:rPr>
          <w:rFonts w:asciiTheme="minorHAnsi" w:hAnsiTheme="minorHAnsi" w:cs="Arial"/>
          <w:sz w:val="24"/>
          <w:szCs w:val="24"/>
        </w:rPr>
        <w:t xml:space="preserve">Park, before </w:t>
      </w:r>
      <w:r w:rsidR="00F07360">
        <w:rPr>
          <w:rFonts w:asciiTheme="minorHAnsi" w:hAnsiTheme="minorHAnsi" w:cs="Arial"/>
          <w:sz w:val="24"/>
          <w:szCs w:val="24"/>
        </w:rPr>
        <w:t>publishing our new programme in August.</w:t>
      </w:r>
    </w:p>
    <w:p w14:paraId="161C806B" w14:textId="5E7749FB" w:rsidR="00540426" w:rsidRDefault="00540426" w:rsidP="008B237C">
      <w:pPr>
        <w:rPr>
          <w:rFonts w:asciiTheme="minorHAnsi" w:hAnsiTheme="minorHAnsi" w:cs="Arial"/>
          <w:sz w:val="24"/>
          <w:szCs w:val="24"/>
        </w:rPr>
      </w:pPr>
    </w:p>
    <w:p w14:paraId="215E1C78" w14:textId="2FCC2147" w:rsidR="00540426" w:rsidRDefault="00781A3B" w:rsidP="008B237C">
      <w:pPr>
        <w:rPr>
          <w:rFonts w:asciiTheme="minorHAnsi" w:hAnsiTheme="minorHAnsi" w:cs="Arial"/>
          <w:sz w:val="24"/>
          <w:szCs w:val="24"/>
        </w:rPr>
      </w:pPr>
      <w:r>
        <w:rPr>
          <w:rFonts w:asciiTheme="minorHAnsi" w:hAnsiTheme="minorHAnsi" w:cs="Arial"/>
          <w:sz w:val="24"/>
          <w:szCs w:val="24"/>
        </w:rPr>
        <w:t>During the ‘closed’ period, committee meetings were held via Zoom</w:t>
      </w:r>
      <w:r w:rsidR="00994388">
        <w:rPr>
          <w:rFonts w:asciiTheme="minorHAnsi" w:hAnsiTheme="minorHAnsi" w:cs="Arial"/>
          <w:sz w:val="24"/>
          <w:szCs w:val="24"/>
        </w:rPr>
        <w:t xml:space="preserve">. Our Facebook page was also </w:t>
      </w:r>
      <w:r w:rsidR="002314E0">
        <w:rPr>
          <w:rFonts w:asciiTheme="minorHAnsi" w:hAnsiTheme="minorHAnsi" w:cs="Arial"/>
          <w:sz w:val="24"/>
          <w:szCs w:val="24"/>
        </w:rPr>
        <w:t>quite</w:t>
      </w:r>
      <w:r w:rsidR="00994388">
        <w:rPr>
          <w:rFonts w:asciiTheme="minorHAnsi" w:hAnsiTheme="minorHAnsi" w:cs="Arial"/>
          <w:sz w:val="24"/>
          <w:szCs w:val="24"/>
        </w:rPr>
        <w:t xml:space="preserve"> active, with members posting </w:t>
      </w:r>
      <w:r w:rsidR="005F3BB8">
        <w:rPr>
          <w:rFonts w:asciiTheme="minorHAnsi" w:hAnsiTheme="minorHAnsi" w:cs="Arial"/>
          <w:sz w:val="24"/>
          <w:szCs w:val="24"/>
        </w:rPr>
        <w:t xml:space="preserve">about their wildlife sightings or sharing news. </w:t>
      </w:r>
      <w:r w:rsidR="00234C29">
        <w:rPr>
          <w:rFonts w:asciiTheme="minorHAnsi" w:hAnsiTheme="minorHAnsi" w:cs="Arial"/>
          <w:sz w:val="24"/>
          <w:szCs w:val="24"/>
        </w:rPr>
        <w:t xml:space="preserve">The website and Facebook were updated periodically with closure/reopening </w:t>
      </w:r>
      <w:r w:rsidR="00DC7F80">
        <w:rPr>
          <w:rFonts w:asciiTheme="minorHAnsi" w:hAnsiTheme="minorHAnsi" w:cs="Arial"/>
          <w:sz w:val="24"/>
          <w:szCs w:val="24"/>
        </w:rPr>
        <w:t>notices.</w:t>
      </w:r>
    </w:p>
    <w:p w14:paraId="6DA1790D" w14:textId="66ADE0F4" w:rsidR="00F07360" w:rsidRDefault="00F07360" w:rsidP="008B237C">
      <w:pPr>
        <w:rPr>
          <w:rFonts w:asciiTheme="minorHAnsi" w:hAnsiTheme="minorHAnsi" w:cs="Arial"/>
          <w:sz w:val="24"/>
          <w:szCs w:val="24"/>
        </w:rPr>
      </w:pPr>
    </w:p>
    <w:p w14:paraId="76210E0F" w14:textId="64DD01F0" w:rsidR="007C0F40" w:rsidRDefault="00F07360" w:rsidP="008B237C">
      <w:pPr>
        <w:rPr>
          <w:rFonts w:asciiTheme="minorHAnsi" w:hAnsiTheme="minorHAnsi" w:cs="Arial"/>
          <w:sz w:val="24"/>
          <w:szCs w:val="24"/>
        </w:rPr>
      </w:pPr>
      <w:r>
        <w:rPr>
          <w:rFonts w:asciiTheme="minorHAnsi" w:hAnsiTheme="minorHAnsi" w:cs="Arial"/>
          <w:sz w:val="24"/>
          <w:szCs w:val="24"/>
        </w:rPr>
        <w:t xml:space="preserve">We usually hold our AGM in June </w:t>
      </w:r>
      <w:r w:rsidR="00540426">
        <w:rPr>
          <w:rFonts w:asciiTheme="minorHAnsi" w:hAnsiTheme="minorHAnsi" w:cs="Arial"/>
          <w:sz w:val="24"/>
          <w:szCs w:val="24"/>
        </w:rPr>
        <w:t>but this was of course postponed</w:t>
      </w:r>
      <w:r w:rsidR="00DC7F80">
        <w:rPr>
          <w:rFonts w:asciiTheme="minorHAnsi" w:hAnsiTheme="minorHAnsi" w:cs="Arial"/>
          <w:sz w:val="24"/>
          <w:szCs w:val="24"/>
        </w:rPr>
        <w:t xml:space="preserve">. As volunteer numbers will be limited on tasks for </w:t>
      </w:r>
      <w:r w:rsidR="00533993">
        <w:rPr>
          <w:rFonts w:asciiTheme="minorHAnsi" w:hAnsiTheme="minorHAnsi" w:cs="Arial"/>
          <w:sz w:val="24"/>
          <w:szCs w:val="24"/>
        </w:rPr>
        <w:t>a while</w:t>
      </w:r>
      <w:r w:rsidR="00881C8A">
        <w:rPr>
          <w:rFonts w:asciiTheme="minorHAnsi" w:hAnsiTheme="minorHAnsi" w:cs="Arial"/>
          <w:sz w:val="24"/>
          <w:szCs w:val="24"/>
        </w:rPr>
        <w:t xml:space="preserve">, we decided to </w:t>
      </w:r>
      <w:r w:rsidR="00533993">
        <w:rPr>
          <w:rFonts w:asciiTheme="minorHAnsi" w:hAnsiTheme="minorHAnsi" w:cs="Arial"/>
          <w:sz w:val="24"/>
          <w:szCs w:val="24"/>
        </w:rPr>
        <w:t>run the AGM by email this year.</w:t>
      </w:r>
    </w:p>
    <w:p w14:paraId="6CB26BA2" w14:textId="77777777" w:rsidR="00EE1C7D" w:rsidRDefault="00EE1C7D" w:rsidP="008B237C">
      <w:pPr>
        <w:rPr>
          <w:rFonts w:asciiTheme="minorHAnsi" w:hAnsiTheme="minorHAnsi" w:cs="Arial"/>
          <w:sz w:val="24"/>
          <w:szCs w:val="24"/>
        </w:rPr>
      </w:pPr>
    </w:p>
    <w:p w14:paraId="6CB26BA3" w14:textId="571BE314" w:rsidR="00220A70" w:rsidRPr="0053571B" w:rsidRDefault="00220A70" w:rsidP="00220A70">
      <w:pPr>
        <w:rPr>
          <w:rFonts w:asciiTheme="minorHAnsi" w:hAnsiTheme="minorHAnsi" w:cs="Arial"/>
          <w:sz w:val="24"/>
          <w:szCs w:val="24"/>
        </w:rPr>
      </w:pPr>
      <w:r w:rsidRPr="0053571B">
        <w:rPr>
          <w:rFonts w:asciiTheme="minorHAnsi" w:hAnsiTheme="minorHAnsi" w:cs="Arial"/>
          <w:b/>
          <w:sz w:val="24"/>
          <w:szCs w:val="24"/>
        </w:rPr>
        <w:t>Lincoln Conserva</w:t>
      </w:r>
      <w:r w:rsidR="00B40507">
        <w:rPr>
          <w:rFonts w:asciiTheme="minorHAnsi" w:hAnsiTheme="minorHAnsi" w:cs="Arial"/>
          <w:b/>
          <w:sz w:val="24"/>
          <w:szCs w:val="24"/>
        </w:rPr>
        <w:t xml:space="preserve">tion Group Committee, </w:t>
      </w:r>
      <w:r w:rsidR="00F34459">
        <w:rPr>
          <w:rFonts w:asciiTheme="minorHAnsi" w:hAnsiTheme="minorHAnsi" w:cs="Arial"/>
          <w:b/>
          <w:sz w:val="24"/>
          <w:szCs w:val="24"/>
        </w:rPr>
        <w:t>June</w:t>
      </w:r>
      <w:r w:rsidR="00320FFA">
        <w:rPr>
          <w:rFonts w:asciiTheme="minorHAnsi" w:hAnsiTheme="minorHAnsi" w:cs="Arial"/>
          <w:b/>
          <w:sz w:val="24"/>
          <w:szCs w:val="24"/>
        </w:rPr>
        <w:t xml:space="preserve"> 201</w:t>
      </w:r>
      <w:r w:rsidR="00F34459">
        <w:rPr>
          <w:rFonts w:asciiTheme="minorHAnsi" w:hAnsiTheme="minorHAnsi" w:cs="Arial"/>
          <w:b/>
          <w:sz w:val="24"/>
          <w:szCs w:val="24"/>
        </w:rPr>
        <w:t>9</w:t>
      </w:r>
      <w:r w:rsidR="00320FFA">
        <w:rPr>
          <w:rFonts w:asciiTheme="minorHAnsi" w:hAnsiTheme="minorHAnsi" w:cs="Arial"/>
          <w:b/>
          <w:sz w:val="24"/>
          <w:szCs w:val="24"/>
        </w:rPr>
        <w:t xml:space="preserve"> - </w:t>
      </w:r>
      <w:r w:rsidR="00F34459">
        <w:rPr>
          <w:rFonts w:asciiTheme="minorHAnsi" w:hAnsiTheme="minorHAnsi" w:cs="Arial"/>
          <w:b/>
          <w:sz w:val="24"/>
          <w:szCs w:val="24"/>
        </w:rPr>
        <w:t>August</w:t>
      </w:r>
      <w:r w:rsidR="00B06B44">
        <w:rPr>
          <w:rFonts w:asciiTheme="minorHAnsi" w:hAnsiTheme="minorHAnsi" w:cs="Arial"/>
          <w:b/>
          <w:sz w:val="24"/>
          <w:szCs w:val="24"/>
        </w:rPr>
        <w:t xml:space="preserve"> 20</w:t>
      </w:r>
      <w:r w:rsidR="00F34459">
        <w:rPr>
          <w:rFonts w:asciiTheme="minorHAnsi" w:hAnsiTheme="minorHAnsi" w:cs="Arial"/>
          <w:b/>
          <w:sz w:val="24"/>
          <w:szCs w:val="24"/>
        </w:rPr>
        <w:t>20</w:t>
      </w:r>
    </w:p>
    <w:tbl>
      <w:tblPr>
        <w:tblW w:w="0" w:type="auto"/>
        <w:tblLook w:val="04A0" w:firstRow="1" w:lastRow="0" w:firstColumn="1" w:lastColumn="0" w:noHBand="0" w:noVBand="1"/>
      </w:tblPr>
      <w:tblGrid>
        <w:gridCol w:w="3227"/>
        <w:gridCol w:w="5670"/>
      </w:tblGrid>
      <w:tr w:rsidR="00220A70" w:rsidRPr="0053571B" w14:paraId="6CB26BA6" w14:textId="77777777" w:rsidTr="00320FFA">
        <w:tc>
          <w:tcPr>
            <w:tcW w:w="3227" w:type="dxa"/>
          </w:tcPr>
          <w:p w14:paraId="6CB26BA4" w14:textId="77777777" w:rsidR="00220A70" w:rsidRPr="0053571B" w:rsidRDefault="00220A70" w:rsidP="00475CB3">
            <w:pPr>
              <w:rPr>
                <w:rFonts w:asciiTheme="minorHAnsi" w:hAnsiTheme="minorHAnsi" w:cs="Arial"/>
                <w:sz w:val="24"/>
                <w:szCs w:val="24"/>
              </w:rPr>
            </w:pPr>
            <w:r w:rsidRPr="0053571B">
              <w:rPr>
                <w:rFonts w:asciiTheme="minorHAnsi" w:hAnsiTheme="minorHAnsi" w:cs="Arial"/>
                <w:sz w:val="24"/>
                <w:szCs w:val="24"/>
              </w:rPr>
              <w:t>Chair</w:t>
            </w:r>
          </w:p>
        </w:tc>
        <w:tc>
          <w:tcPr>
            <w:tcW w:w="5670" w:type="dxa"/>
          </w:tcPr>
          <w:p w14:paraId="6CB26BA5" w14:textId="77777777" w:rsidR="00220A70" w:rsidRPr="0053571B" w:rsidRDefault="00411403" w:rsidP="00411403">
            <w:pPr>
              <w:rPr>
                <w:rFonts w:asciiTheme="minorHAnsi" w:hAnsiTheme="minorHAnsi" w:cs="Arial"/>
                <w:sz w:val="24"/>
                <w:szCs w:val="24"/>
              </w:rPr>
            </w:pPr>
            <w:r>
              <w:rPr>
                <w:rFonts w:asciiTheme="minorHAnsi" w:hAnsiTheme="minorHAnsi" w:cs="Arial"/>
                <w:sz w:val="24"/>
                <w:szCs w:val="24"/>
              </w:rPr>
              <w:t>Nicola Farr</w:t>
            </w:r>
          </w:p>
        </w:tc>
      </w:tr>
      <w:tr w:rsidR="00220A70" w:rsidRPr="0053571B" w14:paraId="6CB26BA9" w14:textId="77777777" w:rsidTr="00320FFA">
        <w:tc>
          <w:tcPr>
            <w:tcW w:w="3227" w:type="dxa"/>
          </w:tcPr>
          <w:p w14:paraId="6CB26BA7" w14:textId="77777777" w:rsidR="00220A70" w:rsidRPr="0053571B" w:rsidRDefault="0098303D" w:rsidP="00475CB3">
            <w:pPr>
              <w:rPr>
                <w:rFonts w:asciiTheme="minorHAnsi" w:hAnsiTheme="minorHAnsi" w:cs="Arial"/>
                <w:sz w:val="24"/>
                <w:szCs w:val="24"/>
              </w:rPr>
            </w:pPr>
            <w:r w:rsidRPr="0053571B">
              <w:rPr>
                <w:rFonts w:asciiTheme="minorHAnsi" w:hAnsiTheme="minorHAnsi" w:cs="Arial"/>
                <w:sz w:val="24"/>
                <w:szCs w:val="24"/>
              </w:rPr>
              <w:t>Task p</w:t>
            </w:r>
            <w:r w:rsidR="00220A70" w:rsidRPr="0053571B">
              <w:rPr>
                <w:rFonts w:asciiTheme="minorHAnsi" w:hAnsiTheme="minorHAnsi" w:cs="Arial"/>
                <w:sz w:val="24"/>
                <w:szCs w:val="24"/>
              </w:rPr>
              <w:t>rogramme organiser</w:t>
            </w:r>
          </w:p>
        </w:tc>
        <w:tc>
          <w:tcPr>
            <w:tcW w:w="5670" w:type="dxa"/>
          </w:tcPr>
          <w:p w14:paraId="6CB26BA8" w14:textId="77777777" w:rsidR="00220A70" w:rsidRPr="0053571B" w:rsidRDefault="00411403" w:rsidP="00B40507">
            <w:pPr>
              <w:rPr>
                <w:rFonts w:asciiTheme="minorHAnsi" w:hAnsiTheme="minorHAnsi" w:cs="Arial"/>
                <w:sz w:val="24"/>
                <w:szCs w:val="24"/>
              </w:rPr>
            </w:pPr>
            <w:r>
              <w:rPr>
                <w:rFonts w:asciiTheme="minorHAnsi" w:hAnsiTheme="minorHAnsi" w:cs="Arial"/>
                <w:sz w:val="24"/>
                <w:szCs w:val="24"/>
              </w:rPr>
              <w:t>Jonathan Hill</w:t>
            </w:r>
          </w:p>
        </w:tc>
      </w:tr>
      <w:tr w:rsidR="00220A70" w:rsidRPr="0053571B" w14:paraId="6CB26BAC" w14:textId="77777777" w:rsidTr="00320FFA">
        <w:tc>
          <w:tcPr>
            <w:tcW w:w="3227" w:type="dxa"/>
          </w:tcPr>
          <w:p w14:paraId="6CB26BAA" w14:textId="77777777" w:rsidR="00220A70" w:rsidRPr="0053571B" w:rsidRDefault="00220A70" w:rsidP="00475CB3">
            <w:pPr>
              <w:rPr>
                <w:rFonts w:asciiTheme="minorHAnsi" w:hAnsiTheme="minorHAnsi" w:cs="Arial"/>
                <w:sz w:val="24"/>
                <w:szCs w:val="24"/>
              </w:rPr>
            </w:pPr>
            <w:r w:rsidRPr="0053571B">
              <w:rPr>
                <w:rFonts w:asciiTheme="minorHAnsi" w:hAnsiTheme="minorHAnsi" w:cs="Arial"/>
                <w:sz w:val="24"/>
                <w:szCs w:val="24"/>
              </w:rPr>
              <w:t>Treasurer</w:t>
            </w:r>
          </w:p>
        </w:tc>
        <w:tc>
          <w:tcPr>
            <w:tcW w:w="5670" w:type="dxa"/>
          </w:tcPr>
          <w:p w14:paraId="6CB26BAB" w14:textId="77777777" w:rsidR="00220A70" w:rsidRPr="0053571B" w:rsidRDefault="00220A70" w:rsidP="00475CB3">
            <w:pPr>
              <w:rPr>
                <w:rFonts w:asciiTheme="minorHAnsi" w:hAnsiTheme="minorHAnsi" w:cs="Arial"/>
                <w:sz w:val="24"/>
                <w:szCs w:val="24"/>
              </w:rPr>
            </w:pPr>
            <w:r w:rsidRPr="0053571B">
              <w:rPr>
                <w:rFonts w:asciiTheme="minorHAnsi" w:hAnsiTheme="minorHAnsi" w:cs="Arial"/>
                <w:sz w:val="24"/>
                <w:szCs w:val="24"/>
              </w:rPr>
              <w:t>John Turner</w:t>
            </w:r>
          </w:p>
        </w:tc>
      </w:tr>
      <w:tr w:rsidR="00220A70" w:rsidRPr="0053571B" w14:paraId="6CB26BAF" w14:textId="77777777" w:rsidTr="00320FFA">
        <w:tc>
          <w:tcPr>
            <w:tcW w:w="3227" w:type="dxa"/>
          </w:tcPr>
          <w:p w14:paraId="6CB26BAD" w14:textId="77777777" w:rsidR="00220A70" w:rsidRPr="0053571B" w:rsidRDefault="00220A70" w:rsidP="00475CB3">
            <w:pPr>
              <w:rPr>
                <w:rFonts w:asciiTheme="minorHAnsi" w:hAnsiTheme="minorHAnsi" w:cs="Arial"/>
                <w:sz w:val="24"/>
                <w:szCs w:val="24"/>
              </w:rPr>
            </w:pPr>
            <w:r w:rsidRPr="0053571B">
              <w:rPr>
                <w:rFonts w:asciiTheme="minorHAnsi" w:hAnsiTheme="minorHAnsi" w:cs="Arial"/>
                <w:sz w:val="24"/>
                <w:szCs w:val="24"/>
              </w:rPr>
              <w:t>Secretary</w:t>
            </w:r>
          </w:p>
        </w:tc>
        <w:tc>
          <w:tcPr>
            <w:tcW w:w="5670" w:type="dxa"/>
          </w:tcPr>
          <w:p w14:paraId="6CB26BAE" w14:textId="77777777" w:rsidR="00220A70" w:rsidRPr="0053571B" w:rsidRDefault="00B06B44" w:rsidP="00475CB3">
            <w:pPr>
              <w:rPr>
                <w:rFonts w:asciiTheme="minorHAnsi" w:hAnsiTheme="minorHAnsi" w:cs="Arial"/>
                <w:sz w:val="24"/>
                <w:szCs w:val="24"/>
              </w:rPr>
            </w:pPr>
            <w:r>
              <w:rPr>
                <w:rFonts w:asciiTheme="minorHAnsi" w:hAnsiTheme="minorHAnsi" w:cs="Arial"/>
                <w:sz w:val="24"/>
                <w:szCs w:val="24"/>
              </w:rPr>
              <w:t>Julian Bartrup</w:t>
            </w:r>
          </w:p>
        </w:tc>
      </w:tr>
      <w:tr w:rsidR="00220A70" w:rsidRPr="0053571B" w14:paraId="6CB26BB2" w14:textId="77777777" w:rsidTr="00320FFA">
        <w:tc>
          <w:tcPr>
            <w:tcW w:w="3227" w:type="dxa"/>
          </w:tcPr>
          <w:p w14:paraId="6CB26BB0" w14:textId="77777777" w:rsidR="00220A70" w:rsidRPr="0053571B" w:rsidRDefault="00220A70" w:rsidP="00475CB3">
            <w:pPr>
              <w:rPr>
                <w:rFonts w:asciiTheme="minorHAnsi" w:hAnsiTheme="minorHAnsi" w:cs="Arial"/>
                <w:sz w:val="24"/>
                <w:szCs w:val="24"/>
              </w:rPr>
            </w:pPr>
            <w:r w:rsidRPr="0053571B">
              <w:rPr>
                <w:rFonts w:asciiTheme="minorHAnsi" w:hAnsiTheme="minorHAnsi" w:cs="Arial"/>
                <w:sz w:val="24"/>
                <w:szCs w:val="24"/>
              </w:rPr>
              <w:t>Publicity</w:t>
            </w:r>
          </w:p>
        </w:tc>
        <w:tc>
          <w:tcPr>
            <w:tcW w:w="5670" w:type="dxa"/>
          </w:tcPr>
          <w:p w14:paraId="1FEFE65D" w14:textId="77777777" w:rsidR="00F64118" w:rsidRDefault="00411403" w:rsidP="00B06B44">
            <w:pPr>
              <w:rPr>
                <w:rFonts w:asciiTheme="minorHAnsi" w:hAnsiTheme="minorHAnsi" w:cs="Arial"/>
                <w:sz w:val="24"/>
                <w:szCs w:val="24"/>
              </w:rPr>
            </w:pPr>
            <w:r>
              <w:rPr>
                <w:rFonts w:asciiTheme="minorHAnsi" w:hAnsiTheme="minorHAnsi" w:cs="Arial"/>
                <w:sz w:val="24"/>
                <w:szCs w:val="24"/>
              </w:rPr>
              <w:t>Nicola Farr</w:t>
            </w:r>
            <w:r w:rsidR="00667821">
              <w:rPr>
                <w:rFonts w:asciiTheme="minorHAnsi" w:hAnsiTheme="minorHAnsi" w:cs="Arial"/>
                <w:sz w:val="24"/>
                <w:szCs w:val="24"/>
              </w:rPr>
              <w:t xml:space="preserve"> (website</w:t>
            </w:r>
            <w:r>
              <w:rPr>
                <w:rFonts w:asciiTheme="minorHAnsi" w:hAnsiTheme="minorHAnsi" w:cs="Arial"/>
                <w:sz w:val="24"/>
                <w:szCs w:val="24"/>
              </w:rPr>
              <w:t>)</w:t>
            </w:r>
            <w:r w:rsidR="00667821">
              <w:rPr>
                <w:rFonts w:asciiTheme="minorHAnsi" w:hAnsiTheme="minorHAnsi" w:cs="Arial"/>
                <w:sz w:val="24"/>
                <w:szCs w:val="24"/>
              </w:rPr>
              <w:t xml:space="preserve">, </w:t>
            </w:r>
            <w:r w:rsidR="00B06B44">
              <w:rPr>
                <w:rFonts w:asciiTheme="minorHAnsi" w:hAnsiTheme="minorHAnsi" w:cs="Arial"/>
                <w:sz w:val="24"/>
                <w:szCs w:val="24"/>
              </w:rPr>
              <w:t>Jude White</w:t>
            </w:r>
            <w:r>
              <w:rPr>
                <w:rFonts w:asciiTheme="minorHAnsi" w:hAnsiTheme="minorHAnsi" w:cs="Arial"/>
                <w:sz w:val="24"/>
                <w:szCs w:val="24"/>
              </w:rPr>
              <w:t xml:space="preserve"> (programme leaflet)</w:t>
            </w:r>
            <w:r w:rsidR="00F64118">
              <w:rPr>
                <w:rFonts w:asciiTheme="minorHAnsi" w:hAnsiTheme="minorHAnsi" w:cs="Arial"/>
                <w:sz w:val="24"/>
                <w:szCs w:val="24"/>
              </w:rPr>
              <w:t>,</w:t>
            </w:r>
          </w:p>
          <w:p w14:paraId="6CB26BB1" w14:textId="3BFE044E" w:rsidR="00220A70" w:rsidRPr="0053571B" w:rsidRDefault="00F64118" w:rsidP="00B06B44">
            <w:pPr>
              <w:rPr>
                <w:rFonts w:asciiTheme="minorHAnsi" w:hAnsiTheme="minorHAnsi" w:cs="Arial"/>
                <w:sz w:val="24"/>
                <w:szCs w:val="24"/>
              </w:rPr>
            </w:pPr>
            <w:r>
              <w:rPr>
                <w:rFonts w:asciiTheme="minorHAnsi" w:hAnsiTheme="minorHAnsi" w:cs="Arial"/>
                <w:sz w:val="24"/>
                <w:szCs w:val="24"/>
              </w:rPr>
              <w:t xml:space="preserve">Julie Barnard (Facebook task </w:t>
            </w:r>
            <w:r w:rsidR="00A14E50">
              <w:rPr>
                <w:rFonts w:asciiTheme="minorHAnsi" w:hAnsiTheme="minorHAnsi" w:cs="Arial"/>
                <w:sz w:val="24"/>
                <w:szCs w:val="24"/>
              </w:rPr>
              <w:t>advertising)</w:t>
            </w:r>
            <w:r w:rsidR="00B52BA9">
              <w:rPr>
                <w:rFonts w:asciiTheme="minorHAnsi" w:hAnsiTheme="minorHAnsi" w:cs="Arial"/>
                <w:sz w:val="24"/>
                <w:szCs w:val="24"/>
              </w:rPr>
              <w:t xml:space="preserve"> </w:t>
            </w:r>
          </w:p>
        </w:tc>
      </w:tr>
      <w:tr w:rsidR="00220A70" w:rsidRPr="0053571B" w14:paraId="6CB26BB5" w14:textId="77777777" w:rsidTr="00320FFA">
        <w:tc>
          <w:tcPr>
            <w:tcW w:w="3227" w:type="dxa"/>
          </w:tcPr>
          <w:p w14:paraId="6CB26BB3" w14:textId="77777777" w:rsidR="00220A70" w:rsidRPr="0053571B" w:rsidRDefault="00220A70" w:rsidP="00475CB3">
            <w:pPr>
              <w:rPr>
                <w:rFonts w:asciiTheme="minorHAnsi" w:hAnsiTheme="minorHAnsi" w:cs="Arial"/>
                <w:sz w:val="24"/>
                <w:szCs w:val="24"/>
              </w:rPr>
            </w:pPr>
            <w:r w:rsidRPr="0053571B">
              <w:rPr>
                <w:rFonts w:asciiTheme="minorHAnsi" w:hAnsiTheme="minorHAnsi" w:cs="Arial"/>
                <w:sz w:val="24"/>
                <w:szCs w:val="24"/>
              </w:rPr>
              <w:t>Tools Officer</w:t>
            </w:r>
          </w:p>
        </w:tc>
        <w:tc>
          <w:tcPr>
            <w:tcW w:w="5670" w:type="dxa"/>
          </w:tcPr>
          <w:p w14:paraId="6CB26BB4" w14:textId="5875E473" w:rsidR="00220A70" w:rsidRPr="0053571B" w:rsidRDefault="00CA2624" w:rsidP="00475CB3">
            <w:pPr>
              <w:rPr>
                <w:rFonts w:asciiTheme="minorHAnsi" w:hAnsiTheme="minorHAnsi" w:cs="Arial"/>
                <w:sz w:val="24"/>
                <w:szCs w:val="24"/>
              </w:rPr>
            </w:pPr>
            <w:r>
              <w:rPr>
                <w:rFonts w:asciiTheme="minorHAnsi" w:hAnsiTheme="minorHAnsi" w:cs="Arial"/>
                <w:sz w:val="24"/>
                <w:szCs w:val="24"/>
              </w:rPr>
              <w:t>Nick Dunnett</w:t>
            </w:r>
          </w:p>
        </w:tc>
      </w:tr>
    </w:tbl>
    <w:p w14:paraId="6CB26BB7" w14:textId="64E9E9DB" w:rsidR="00E14BA9" w:rsidRDefault="00BE3284" w:rsidP="00331D8C">
      <w:pPr>
        <w:rPr>
          <w:rFonts w:asciiTheme="minorHAnsi" w:hAnsiTheme="minorHAnsi" w:cs="Arial"/>
          <w:b/>
          <w:sz w:val="24"/>
          <w:szCs w:val="24"/>
        </w:rPr>
      </w:pPr>
      <w:r>
        <w:rPr>
          <w:rFonts w:asciiTheme="minorHAnsi" w:hAnsiTheme="minorHAnsi" w:cs="Arial"/>
          <w:b/>
          <w:sz w:val="24"/>
          <w:szCs w:val="24"/>
        </w:rPr>
        <w:br w:type="page"/>
      </w:r>
      <w:r w:rsidR="0021006F">
        <w:rPr>
          <w:rFonts w:asciiTheme="minorHAnsi" w:hAnsiTheme="minorHAnsi" w:cs="Arial"/>
          <w:b/>
          <w:sz w:val="24"/>
          <w:szCs w:val="24"/>
        </w:rPr>
        <w:lastRenderedPageBreak/>
        <w:t>Task organiser’s report</w:t>
      </w:r>
      <w:r w:rsidR="00876077">
        <w:rPr>
          <w:rFonts w:asciiTheme="minorHAnsi" w:hAnsiTheme="minorHAnsi" w:cs="Arial"/>
          <w:b/>
          <w:sz w:val="24"/>
          <w:szCs w:val="24"/>
        </w:rPr>
        <w:t xml:space="preserve"> (</w:t>
      </w:r>
      <w:r w:rsidR="00D15938">
        <w:rPr>
          <w:rFonts w:asciiTheme="minorHAnsi" w:hAnsiTheme="minorHAnsi" w:cs="Arial"/>
          <w:b/>
          <w:sz w:val="24"/>
          <w:szCs w:val="24"/>
        </w:rPr>
        <w:t>Jonathan</w:t>
      </w:r>
      <w:r w:rsidR="00C44B2B" w:rsidRPr="0053571B">
        <w:rPr>
          <w:rFonts w:asciiTheme="minorHAnsi" w:hAnsiTheme="minorHAnsi" w:cs="Arial"/>
          <w:b/>
          <w:sz w:val="24"/>
          <w:szCs w:val="24"/>
        </w:rPr>
        <w:t>)</w:t>
      </w:r>
      <w:r w:rsidR="007516A8">
        <w:rPr>
          <w:rFonts w:asciiTheme="minorHAnsi" w:hAnsiTheme="minorHAnsi" w:cs="Arial"/>
          <w:b/>
          <w:sz w:val="24"/>
          <w:szCs w:val="24"/>
        </w:rPr>
        <w:t xml:space="preserve"> </w:t>
      </w:r>
    </w:p>
    <w:p w14:paraId="20AE1287" w14:textId="77777777" w:rsidR="00D66AD5" w:rsidRDefault="00D66AD5" w:rsidP="00D66AD5">
      <w:pPr>
        <w:rPr>
          <w:rFonts w:asciiTheme="minorHAnsi" w:hAnsiTheme="minorHAnsi" w:cs="Arial"/>
          <w:sz w:val="24"/>
          <w:szCs w:val="24"/>
        </w:rPr>
      </w:pPr>
    </w:p>
    <w:p w14:paraId="70C40E06" w14:textId="43E480F1" w:rsidR="000F5415" w:rsidRDefault="000F5415" w:rsidP="000F5415">
      <w:pPr>
        <w:rPr>
          <w:rFonts w:asciiTheme="minorHAnsi" w:hAnsiTheme="minorHAnsi" w:cs="Arial"/>
          <w:sz w:val="24"/>
          <w:szCs w:val="24"/>
        </w:rPr>
      </w:pPr>
      <w:r w:rsidRPr="000F5415">
        <w:rPr>
          <w:rFonts w:asciiTheme="minorHAnsi" w:hAnsiTheme="minorHAnsi" w:cs="Arial"/>
          <w:sz w:val="24"/>
          <w:szCs w:val="24"/>
        </w:rPr>
        <w:t>Any suggestions for new sites to visit are always welcome. Please keep these coming!  Sites that were suggested to me such as Hillside Community Gardens and the Coastal Eco Centre in Skegness only add to our stock of places to go and ensure we have a good variety of types of task and places to visit.</w:t>
      </w:r>
    </w:p>
    <w:p w14:paraId="3033675B" w14:textId="77777777" w:rsidR="0052214A" w:rsidRPr="000F5415" w:rsidRDefault="0052214A" w:rsidP="000F5415">
      <w:pPr>
        <w:rPr>
          <w:rFonts w:asciiTheme="minorHAnsi" w:hAnsiTheme="minorHAnsi" w:cs="Arial"/>
          <w:sz w:val="24"/>
          <w:szCs w:val="24"/>
        </w:rPr>
      </w:pPr>
    </w:p>
    <w:p w14:paraId="2C5AE1EF" w14:textId="3F10E4AD" w:rsidR="000F5415" w:rsidRDefault="000F5415" w:rsidP="000F5415">
      <w:pPr>
        <w:rPr>
          <w:rFonts w:asciiTheme="minorHAnsi" w:hAnsiTheme="minorHAnsi" w:cs="Arial"/>
          <w:sz w:val="24"/>
          <w:szCs w:val="24"/>
        </w:rPr>
      </w:pPr>
      <w:r w:rsidRPr="000F5415">
        <w:rPr>
          <w:rFonts w:asciiTheme="minorHAnsi" w:hAnsiTheme="minorHAnsi" w:cs="Arial"/>
          <w:sz w:val="24"/>
          <w:szCs w:val="24"/>
        </w:rPr>
        <w:t xml:space="preserve">We also like our residential weekends. If on your travels further afield you see any accommodation that could be suitable for a residential weekend then please let me know.  </w:t>
      </w:r>
    </w:p>
    <w:p w14:paraId="062199CB" w14:textId="77777777" w:rsidR="0052214A" w:rsidRPr="000F5415" w:rsidRDefault="0052214A" w:rsidP="000F5415">
      <w:pPr>
        <w:rPr>
          <w:rFonts w:asciiTheme="minorHAnsi" w:hAnsiTheme="minorHAnsi" w:cs="Arial"/>
          <w:sz w:val="24"/>
          <w:szCs w:val="24"/>
        </w:rPr>
      </w:pPr>
    </w:p>
    <w:p w14:paraId="359A5B14" w14:textId="77777777" w:rsidR="000F5415" w:rsidRPr="000F5415" w:rsidRDefault="000F5415" w:rsidP="000F5415">
      <w:pPr>
        <w:rPr>
          <w:rFonts w:asciiTheme="minorHAnsi" w:hAnsiTheme="minorHAnsi" w:cs="Arial"/>
          <w:sz w:val="24"/>
          <w:szCs w:val="24"/>
        </w:rPr>
      </w:pPr>
      <w:r w:rsidRPr="000F5415">
        <w:rPr>
          <w:rFonts w:asciiTheme="minorHAnsi" w:hAnsiTheme="minorHAnsi" w:cs="Arial"/>
          <w:sz w:val="24"/>
          <w:szCs w:val="24"/>
        </w:rPr>
        <w:t>I shall continue to arrange tasks at our regular sites as:</w:t>
      </w:r>
    </w:p>
    <w:p w14:paraId="7DA4CC27" w14:textId="69326D52" w:rsidR="000F5415" w:rsidRPr="0052214A" w:rsidRDefault="00984C62" w:rsidP="0052214A">
      <w:pPr>
        <w:pStyle w:val="ListParagraph"/>
        <w:numPr>
          <w:ilvl w:val="0"/>
          <w:numId w:val="8"/>
        </w:numPr>
        <w:rPr>
          <w:rFonts w:asciiTheme="minorHAnsi" w:hAnsiTheme="minorHAnsi" w:cs="Arial"/>
          <w:sz w:val="24"/>
          <w:szCs w:val="24"/>
        </w:rPr>
      </w:pPr>
      <w:r>
        <w:rPr>
          <w:rFonts w:asciiTheme="minorHAnsi" w:hAnsiTheme="minorHAnsi" w:cs="Arial"/>
          <w:sz w:val="24"/>
          <w:szCs w:val="24"/>
        </w:rPr>
        <w:t>t</w:t>
      </w:r>
      <w:r w:rsidR="000F5415" w:rsidRPr="0052214A">
        <w:rPr>
          <w:rFonts w:asciiTheme="minorHAnsi" w:hAnsiTheme="minorHAnsi" w:cs="Arial"/>
          <w:sz w:val="24"/>
          <w:szCs w:val="24"/>
        </w:rPr>
        <w:t xml:space="preserve">hey continue to benefit from our ongoing yearly management </w:t>
      </w:r>
    </w:p>
    <w:p w14:paraId="3638F5B8" w14:textId="0943E794" w:rsidR="000F5415" w:rsidRPr="0052214A" w:rsidRDefault="00984C62" w:rsidP="0052214A">
      <w:pPr>
        <w:pStyle w:val="ListParagraph"/>
        <w:numPr>
          <w:ilvl w:val="0"/>
          <w:numId w:val="8"/>
        </w:numPr>
        <w:rPr>
          <w:rFonts w:asciiTheme="minorHAnsi" w:hAnsiTheme="minorHAnsi" w:cs="Arial"/>
          <w:sz w:val="24"/>
          <w:szCs w:val="24"/>
        </w:rPr>
      </w:pPr>
      <w:r>
        <w:rPr>
          <w:rFonts w:asciiTheme="minorHAnsi" w:hAnsiTheme="minorHAnsi" w:cs="Arial"/>
          <w:sz w:val="24"/>
          <w:szCs w:val="24"/>
        </w:rPr>
        <w:t>t</w:t>
      </w:r>
      <w:r w:rsidR="000F5415" w:rsidRPr="0052214A">
        <w:rPr>
          <w:rFonts w:asciiTheme="minorHAnsi" w:hAnsiTheme="minorHAnsi" w:cs="Arial"/>
          <w:sz w:val="24"/>
          <w:szCs w:val="24"/>
        </w:rPr>
        <w:t>hey remain popular with the group</w:t>
      </w:r>
      <w:r>
        <w:rPr>
          <w:rFonts w:asciiTheme="minorHAnsi" w:hAnsiTheme="minorHAnsi" w:cs="Arial"/>
          <w:sz w:val="24"/>
          <w:szCs w:val="24"/>
        </w:rPr>
        <w:t xml:space="preserve"> - e</w:t>
      </w:r>
      <w:r w:rsidR="000F5415" w:rsidRPr="0052214A">
        <w:rPr>
          <w:rFonts w:asciiTheme="minorHAnsi" w:hAnsiTheme="minorHAnsi" w:cs="Arial"/>
          <w:sz w:val="24"/>
          <w:szCs w:val="24"/>
        </w:rPr>
        <w:t>specially some of the woods we work in during the winter season where we can have our much-loved bonfires!</w:t>
      </w:r>
    </w:p>
    <w:p w14:paraId="42376FEE" w14:textId="53721FC9" w:rsidR="000F5415" w:rsidRDefault="000F5415" w:rsidP="000F5415">
      <w:pPr>
        <w:rPr>
          <w:rFonts w:asciiTheme="minorHAnsi" w:hAnsiTheme="minorHAnsi" w:cs="Arial"/>
          <w:sz w:val="24"/>
          <w:szCs w:val="24"/>
        </w:rPr>
      </w:pPr>
      <w:r w:rsidRPr="000F5415">
        <w:rPr>
          <w:rFonts w:asciiTheme="minorHAnsi" w:hAnsiTheme="minorHAnsi" w:cs="Arial"/>
          <w:sz w:val="24"/>
          <w:szCs w:val="24"/>
        </w:rPr>
        <w:t xml:space="preserve">I try to keep a balance within the programme with some local tasks and some a little further afield. Due to the current restrictions we are all facing it might not be possible to arrange any residentials in the coming year.  However, I think we are all appreciating the benefits of still being able to undertake our Sunday tasks and meet as a small group when this most basic of activities was for a while not available to us.  </w:t>
      </w:r>
    </w:p>
    <w:p w14:paraId="5C3A375D" w14:textId="77777777" w:rsidR="0052214A" w:rsidRPr="000F5415" w:rsidRDefault="0052214A" w:rsidP="000F5415">
      <w:pPr>
        <w:rPr>
          <w:rFonts w:asciiTheme="minorHAnsi" w:hAnsiTheme="minorHAnsi" w:cs="Arial"/>
          <w:sz w:val="24"/>
          <w:szCs w:val="24"/>
        </w:rPr>
      </w:pPr>
    </w:p>
    <w:p w14:paraId="63CDE05D" w14:textId="77777777" w:rsidR="000F5415" w:rsidRPr="000F5415" w:rsidRDefault="000F5415" w:rsidP="000F5415">
      <w:pPr>
        <w:rPr>
          <w:rFonts w:asciiTheme="minorHAnsi" w:hAnsiTheme="minorHAnsi" w:cs="Arial"/>
          <w:sz w:val="24"/>
          <w:szCs w:val="24"/>
        </w:rPr>
      </w:pPr>
      <w:r w:rsidRPr="000F5415">
        <w:rPr>
          <w:rFonts w:asciiTheme="minorHAnsi" w:hAnsiTheme="minorHAnsi" w:cs="Arial"/>
          <w:sz w:val="24"/>
          <w:szCs w:val="24"/>
        </w:rPr>
        <w:t xml:space="preserve">I look forward to another year of scrub bashing, tea breaks, bonfires and getting out into our lovely local environment and beyond. </w:t>
      </w:r>
    </w:p>
    <w:p w14:paraId="4DFD0663" w14:textId="77777777" w:rsidR="00D66AD5" w:rsidRPr="00D66AD5" w:rsidRDefault="00D66AD5" w:rsidP="00D66AD5">
      <w:pPr>
        <w:rPr>
          <w:rFonts w:asciiTheme="minorHAnsi" w:hAnsiTheme="minorHAnsi" w:cs="Arial"/>
          <w:sz w:val="24"/>
          <w:szCs w:val="24"/>
        </w:rPr>
      </w:pPr>
    </w:p>
    <w:p w14:paraId="30DAD3CD" w14:textId="78F5EB5C" w:rsidR="00207528" w:rsidRDefault="00207528">
      <w:pPr>
        <w:rPr>
          <w:rFonts w:asciiTheme="minorHAnsi" w:hAnsiTheme="minorHAnsi" w:cs="Arial"/>
          <w:b/>
          <w:bCs/>
          <w:sz w:val="24"/>
          <w:szCs w:val="24"/>
        </w:rPr>
      </w:pPr>
      <w:r w:rsidRPr="00494DDE">
        <w:rPr>
          <w:rFonts w:asciiTheme="minorHAnsi" w:hAnsiTheme="minorHAnsi" w:cs="Arial"/>
          <w:b/>
          <w:bCs/>
          <w:sz w:val="24"/>
          <w:szCs w:val="24"/>
        </w:rPr>
        <w:t>Finance Report</w:t>
      </w:r>
      <w:r w:rsidR="0052214A">
        <w:rPr>
          <w:rFonts w:asciiTheme="minorHAnsi" w:hAnsiTheme="minorHAnsi" w:cs="Arial"/>
          <w:b/>
          <w:bCs/>
          <w:sz w:val="24"/>
          <w:szCs w:val="24"/>
        </w:rPr>
        <w:t xml:space="preserve"> (John)</w:t>
      </w:r>
    </w:p>
    <w:p w14:paraId="57A50A0F" w14:textId="717FD4D6" w:rsidR="00494DDE" w:rsidRDefault="00494DDE">
      <w:pPr>
        <w:rPr>
          <w:rFonts w:asciiTheme="minorHAnsi" w:hAnsiTheme="minorHAnsi" w:cs="Arial"/>
          <w:b/>
          <w:bCs/>
          <w:sz w:val="24"/>
          <w:szCs w:val="24"/>
        </w:rPr>
      </w:pPr>
    </w:p>
    <w:p w14:paraId="10567825" w14:textId="053794CA" w:rsidR="00AF3F87" w:rsidRDefault="000749BC" w:rsidP="00494DDE">
      <w:pPr>
        <w:rPr>
          <w:rFonts w:asciiTheme="minorHAnsi" w:hAnsiTheme="minorHAnsi" w:cs="Arial"/>
          <w:sz w:val="24"/>
          <w:szCs w:val="24"/>
        </w:rPr>
      </w:pPr>
      <w:r>
        <w:rPr>
          <w:rFonts w:asciiTheme="minorHAnsi" w:hAnsiTheme="minorHAnsi" w:cs="Arial"/>
          <w:sz w:val="24"/>
          <w:szCs w:val="24"/>
        </w:rPr>
        <w:t xml:space="preserve">John has provided us with a </w:t>
      </w:r>
      <w:r w:rsidR="00BC658B">
        <w:rPr>
          <w:rFonts w:asciiTheme="minorHAnsi" w:hAnsiTheme="minorHAnsi" w:cs="Arial"/>
          <w:sz w:val="24"/>
          <w:szCs w:val="24"/>
        </w:rPr>
        <w:t>detailed copy of</w:t>
      </w:r>
      <w:r>
        <w:rPr>
          <w:rFonts w:asciiTheme="minorHAnsi" w:hAnsiTheme="minorHAnsi" w:cs="Arial"/>
          <w:sz w:val="24"/>
          <w:szCs w:val="24"/>
        </w:rPr>
        <w:t xml:space="preserve"> our accounts (below). </w:t>
      </w:r>
    </w:p>
    <w:p w14:paraId="306528AE" w14:textId="77777777" w:rsidR="00AF3F87" w:rsidRDefault="00AF3F87" w:rsidP="00494DDE">
      <w:pPr>
        <w:rPr>
          <w:rFonts w:asciiTheme="minorHAnsi" w:hAnsiTheme="minorHAnsi" w:cs="Arial"/>
          <w:sz w:val="24"/>
          <w:szCs w:val="24"/>
        </w:rPr>
      </w:pPr>
    </w:p>
    <w:p w14:paraId="69611FFE" w14:textId="12620C79" w:rsidR="00BC658B" w:rsidRDefault="00672951" w:rsidP="00494DDE">
      <w:pPr>
        <w:rPr>
          <w:rFonts w:asciiTheme="minorHAnsi" w:hAnsiTheme="minorHAnsi" w:cs="Arial"/>
          <w:sz w:val="24"/>
          <w:szCs w:val="24"/>
        </w:rPr>
      </w:pPr>
      <w:r>
        <w:rPr>
          <w:rFonts w:asciiTheme="minorHAnsi" w:hAnsiTheme="minorHAnsi" w:cs="Arial"/>
          <w:sz w:val="24"/>
          <w:szCs w:val="24"/>
        </w:rPr>
        <w:t>We finish the year in a very healthy position</w:t>
      </w:r>
      <w:r w:rsidR="00DC5596">
        <w:rPr>
          <w:rFonts w:asciiTheme="minorHAnsi" w:hAnsiTheme="minorHAnsi" w:cs="Arial"/>
          <w:sz w:val="24"/>
          <w:szCs w:val="24"/>
        </w:rPr>
        <w:t>,</w:t>
      </w:r>
      <w:r>
        <w:rPr>
          <w:rFonts w:asciiTheme="minorHAnsi" w:hAnsiTheme="minorHAnsi" w:cs="Arial"/>
          <w:sz w:val="24"/>
          <w:szCs w:val="24"/>
        </w:rPr>
        <w:t xml:space="preserve"> </w:t>
      </w:r>
      <w:r w:rsidR="00DC5596">
        <w:rPr>
          <w:rFonts w:asciiTheme="minorHAnsi" w:hAnsiTheme="minorHAnsi" w:cs="Arial"/>
          <w:sz w:val="24"/>
          <w:szCs w:val="24"/>
        </w:rPr>
        <w:t xml:space="preserve">owing to collection of the Lincolnshire County Council Community Wildlife Grant </w:t>
      </w:r>
      <w:r w:rsidR="00E554AD">
        <w:rPr>
          <w:rFonts w:asciiTheme="minorHAnsi" w:hAnsiTheme="minorHAnsi" w:cs="Arial"/>
          <w:sz w:val="24"/>
          <w:szCs w:val="24"/>
        </w:rPr>
        <w:t>awarded last year, and a very generous ‘Community Champions’ grant from Lincolnshire Co-op</w:t>
      </w:r>
      <w:r w:rsidR="00530806">
        <w:rPr>
          <w:rFonts w:asciiTheme="minorHAnsi" w:hAnsiTheme="minorHAnsi" w:cs="Arial"/>
          <w:sz w:val="24"/>
          <w:szCs w:val="24"/>
        </w:rPr>
        <w:t xml:space="preserve">, received in July. As the amount of the </w:t>
      </w:r>
      <w:r w:rsidR="002A6455">
        <w:rPr>
          <w:rFonts w:asciiTheme="minorHAnsi" w:hAnsiTheme="minorHAnsi" w:cs="Arial"/>
          <w:sz w:val="24"/>
          <w:szCs w:val="24"/>
        </w:rPr>
        <w:t xml:space="preserve">Co-op </w:t>
      </w:r>
      <w:r w:rsidR="00530806">
        <w:rPr>
          <w:rFonts w:asciiTheme="minorHAnsi" w:hAnsiTheme="minorHAnsi" w:cs="Arial"/>
          <w:sz w:val="24"/>
          <w:szCs w:val="24"/>
        </w:rPr>
        <w:t xml:space="preserve">grant depends on </w:t>
      </w:r>
      <w:r w:rsidR="00557206">
        <w:rPr>
          <w:rFonts w:asciiTheme="minorHAnsi" w:hAnsiTheme="minorHAnsi" w:cs="Arial"/>
          <w:sz w:val="24"/>
          <w:szCs w:val="24"/>
        </w:rPr>
        <w:t xml:space="preserve">the number of times </w:t>
      </w:r>
      <w:r w:rsidR="002A6455">
        <w:rPr>
          <w:rFonts w:asciiTheme="minorHAnsi" w:hAnsiTheme="minorHAnsi" w:cs="Arial"/>
          <w:sz w:val="24"/>
          <w:szCs w:val="24"/>
        </w:rPr>
        <w:t xml:space="preserve">Co-op </w:t>
      </w:r>
      <w:r w:rsidR="00530806">
        <w:rPr>
          <w:rFonts w:asciiTheme="minorHAnsi" w:hAnsiTheme="minorHAnsi" w:cs="Arial"/>
          <w:sz w:val="24"/>
          <w:szCs w:val="24"/>
        </w:rPr>
        <w:t>members show their cards</w:t>
      </w:r>
      <w:r w:rsidR="00557206">
        <w:rPr>
          <w:rFonts w:asciiTheme="minorHAnsi" w:hAnsiTheme="minorHAnsi" w:cs="Arial"/>
          <w:sz w:val="24"/>
          <w:szCs w:val="24"/>
        </w:rPr>
        <w:t xml:space="preserve"> when shopping, we think we benefited from the ‘shop local’ trend </w:t>
      </w:r>
      <w:r w:rsidR="00D83781">
        <w:rPr>
          <w:rFonts w:asciiTheme="minorHAnsi" w:hAnsiTheme="minorHAnsi" w:cs="Arial"/>
          <w:sz w:val="24"/>
          <w:szCs w:val="24"/>
        </w:rPr>
        <w:t>during the lockdown period.</w:t>
      </w:r>
    </w:p>
    <w:p w14:paraId="23781DC3" w14:textId="77777777" w:rsidR="00BC658B" w:rsidRDefault="00BC658B" w:rsidP="00494DDE">
      <w:pPr>
        <w:rPr>
          <w:rFonts w:asciiTheme="minorHAnsi" w:hAnsiTheme="minorHAnsi" w:cs="Arial"/>
          <w:sz w:val="24"/>
          <w:szCs w:val="24"/>
        </w:rPr>
      </w:pPr>
    </w:p>
    <w:p w14:paraId="5CD84D63" w14:textId="1D9D68A8" w:rsidR="00D83781" w:rsidRDefault="00D83781" w:rsidP="00494DDE">
      <w:pPr>
        <w:rPr>
          <w:rFonts w:asciiTheme="minorHAnsi" w:hAnsiTheme="minorHAnsi" w:cs="Arial"/>
          <w:sz w:val="24"/>
          <w:szCs w:val="24"/>
        </w:rPr>
      </w:pPr>
      <w:r>
        <w:rPr>
          <w:rFonts w:asciiTheme="minorHAnsi" w:hAnsiTheme="minorHAnsi" w:cs="Arial"/>
          <w:sz w:val="24"/>
          <w:szCs w:val="24"/>
        </w:rPr>
        <w:t xml:space="preserve">We </w:t>
      </w:r>
      <w:r w:rsidR="00CD3BAF">
        <w:rPr>
          <w:rFonts w:asciiTheme="minorHAnsi" w:hAnsiTheme="minorHAnsi" w:cs="Arial"/>
          <w:sz w:val="24"/>
          <w:szCs w:val="24"/>
        </w:rPr>
        <w:t xml:space="preserve">also received a donation from the Cross O’Cliff Residents group, </w:t>
      </w:r>
      <w:r w:rsidR="003379B2">
        <w:rPr>
          <w:rFonts w:asciiTheme="minorHAnsi" w:hAnsiTheme="minorHAnsi" w:cs="Arial"/>
          <w:sz w:val="24"/>
          <w:szCs w:val="24"/>
        </w:rPr>
        <w:t>after the group</w:t>
      </w:r>
      <w:r w:rsidR="00CD3BAF">
        <w:rPr>
          <w:rFonts w:asciiTheme="minorHAnsi" w:hAnsiTheme="minorHAnsi" w:cs="Arial"/>
          <w:sz w:val="24"/>
          <w:szCs w:val="24"/>
        </w:rPr>
        <w:t xml:space="preserve"> sadly folded</w:t>
      </w:r>
      <w:r w:rsidR="005E0A90">
        <w:rPr>
          <w:rFonts w:asciiTheme="minorHAnsi" w:hAnsiTheme="minorHAnsi" w:cs="Arial"/>
          <w:sz w:val="24"/>
          <w:szCs w:val="24"/>
        </w:rPr>
        <w:t xml:space="preserve">; they </w:t>
      </w:r>
      <w:r w:rsidR="00143EA1">
        <w:rPr>
          <w:rFonts w:asciiTheme="minorHAnsi" w:hAnsiTheme="minorHAnsi" w:cs="Arial"/>
          <w:sz w:val="24"/>
          <w:szCs w:val="24"/>
        </w:rPr>
        <w:t xml:space="preserve">kindly </w:t>
      </w:r>
      <w:r w:rsidR="005E0A90">
        <w:rPr>
          <w:rFonts w:asciiTheme="minorHAnsi" w:hAnsiTheme="minorHAnsi" w:cs="Arial"/>
          <w:sz w:val="24"/>
          <w:szCs w:val="24"/>
        </w:rPr>
        <w:t>transferred thei</w:t>
      </w:r>
      <w:r w:rsidR="00143EA1">
        <w:rPr>
          <w:rFonts w:asciiTheme="minorHAnsi" w:hAnsiTheme="minorHAnsi" w:cs="Arial"/>
          <w:sz w:val="24"/>
          <w:szCs w:val="24"/>
        </w:rPr>
        <w:t>r</w:t>
      </w:r>
      <w:r w:rsidR="005E0A90">
        <w:rPr>
          <w:rFonts w:asciiTheme="minorHAnsi" w:hAnsiTheme="minorHAnsi" w:cs="Arial"/>
          <w:sz w:val="24"/>
          <w:szCs w:val="24"/>
        </w:rPr>
        <w:t xml:space="preserve"> balance to LCG as we often help out at the</w:t>
      </w:r>
      <w:r w:rsidR="00143EA1">
        <w:rPr>
          <w:rFonts w:asciiTheme="minorHAnsi" w:hAnsiTheme="minorHAnsi" w:cs="Arial"/>
          <w:sz w:val="24"/>
          <w:szCs w:val="24"/>
        </w:rPr>
        <w:t xml:space="preserve"> Orchard.</w:t>
      </w:r>
    </w:p>
    <w:p w14:paraId="1CD8965E" w14:textId="77777777" w:rsidR="00D83781" w:rsidRDefault="00D83781" w:rsidP="00494DDE">
      <w:pPr>
        <w:rPr>
          <w:rFonts w:asciiTheme="minorHAnsi" w:hAnsiTheme="minorHAnsi" w:cs="Arial"/>
          <w:sz w:val="24"/>
          <w:szCs w:val="24"/>
        </w:rPr>
      </w:pPr>
    </w:p>
    <w:p w14:paraId="577DFA29" w14:textId="18492A99" w:rsidR="00494DDE" w:rsidRDefault="009D64A2" w:rsidP="00494DDE">
      <w:pPr>
        <w:rPr>
          <w:rFonts w:asciiTheme="minorHAnsi" w:hAnsiTheme="minorHAnsi" w:cs="Arial"/>
          <w:sz w:val="24"/>
          <w:szCs w:val="24"/>
        </w:rPr>
      </w:pPr>
      <w:r>
        <w:rPr>
          <w:rFonts w:asciiTheme="minorHAnsi" w:hAnsiTheme="minorHAnsi" w:cs="Arial"/>
          <w:sz w:val="24"/>
          <w:szCs w:val="24"/>
        </w:rPr>
        <w:t>Our</w:t>
      </w:r>
      <w:r w:rsidR="00494DDE">
        <w:rPr>
          <w:rFonts w:asciiTheme="minorHAnsi" w:hAnsiTheme="minorHAnsi" w:cs="Arial"/>
          <w:sz w:val="24"/>
          <w:szCs w:val="24"/>
        </w:rPr>
        <w:t xml:space="preserve"> main </w:t>
      </w:r>
      <w:r w:rsidR="0092466C">
        <w:rPr>
          <w:rFonts w:asciiTheme="minorHAnsi" w:hAnsiTheme="minorHAnsi" w:cs="Arial"/>
          <w:sz w:val="24"/>
          <w:szCs w:val="24"/>
        </w:rPr>
        <w:t>outgoings were</w:t>
      </w:r>
      <w:r w:rsidR="00494DDE">
        <w:rPr>
          <w:rFonts w:asciiTheme="minorHAnsi" w:hAnsiTheme="minorHAnsi" w:cs="Arial"/>
          <w:sz w:val="24"/>
          <w:szCs w:val="24"/>
        </w:rPr>
        <w:t xml:space="preserve"> our insurance</w:t>
      </w:r>
      <w:r w:rsidR="00C334CE">
        <w:rPr>
          <w:rFonts w:asciiTheme="minorHAnsi" w:hAnsiTheme="minorHAnsi" w:cs="Arial"/>
          <w:sz w:val="24"/>
          <w:szCs w:val="24"/>
        </w:rPr>
        <w:t>, tools</w:t>
      </w:r>
      <w:r>
        <w:rPr>
          <w:rFonts w:asciiTheme="minorHAnsi" w:hAnsiTheme="minorHAnsi" w:cs="Arial"/>
          <w:sz w:val="24"/>
          <w:szCs w:val="24"/>
        </w:rPr>
        <w:t xml:space="preserve"> and PPE</w:t>
      </w:r>
      <w:r w:rsidR="0092466C">
        <w:rPr>
          <w:rFonts w:asciiTheme="minorHAnsi" w:hAnsiTheme="minorHAnsi" w:cs="Arial"/>
          <w:sz w:val="24"/>
          <w:szCs w:val="24"/>
        </w:rPr>
        <w:t xml:space="preserve">, first aid training </w:t>
      </w:r>
      <w:r w:rsidR="002C0E27">
        <w:rPr>
          <w:rFonts w:asciiTheme="minorHAnsi" w:hAnsiTheme="minorHAnsi" w:cs="Arial"/>
          <w:sz w:val="24"/>
          <w:szCs w:val="24"/>
        </w:rPr>
        <w:t xml:space="preserve">and printing the </w:t>
      </w:r>
      <w:r w:rsidR="00C334CE">
        <w:rPr>
          <w:rFonts w:asciiTheme="minorHAnsi" w:hAnsiTheme="minorHAnsi" w:cs="Arial"/>
          <w:sz w:val="24"/>
          <w:szCs w:val="24"/>
        </w:rPr>
        <w:t>programme leaflet</w:t>
      </w:r>
      <w:r w:rsidR="002C0E27">
        <w:rPr>
          <w:rFonts w:asciiTheme="minorHAnsi" w:hAnsiTheme="minorHAnsi" w:cs="Arial"/>
          <w:sz w:val="24"/>
          <w:szCs w:val="24"/>
        </w:rPr>
        <w:t xml:space="preserve">. </w:t>
      </w:r>
    </w:p>
    <w:p w14:paraId="49F3ED79" w14:textId="2DEA1625" w:rsidR="008709B2" w:rsidRDefault="008709B2" w:rsidP="00494DDE">
      <w:pPr>
        <w:rPr>
          <w:rFonts w:asciiTheme="minorHAnsi" w:hAnsiTheme="minorHAnsi" w:cs="Arial"/>
          <w:sz w:val="24"/>
          <w:szCs w:val="24"/>
        </w:rPr>
      </w:pPr>
    </w:p>
    <w:p w14:paraId="08606575" w14:textId="7520EF13" w:rsidR="008709B2" w:rsidRDefault="008709B2">
      <w:pPr>
        <w:rPr>
          <w:rFonts w:asciiTheme="minorHAnsi" w:hAnsiTheme="minorHAnsi" w:cs="Arial"/>
          <w:sz w:val="24"/>
          <w:szCs w:val="24"/>
        </w:rPr>
      </w:pPr>
      <w:r>
        <w:rPr>
          <w:rFonts w:asciiTheme="minorHAnsi" w:hAnsiTheme="minorHAnsi" w:cs="Arial"/>
          <w:sz w:val="24"/>
          <w:szCs w:val="24"/>
        </w:rPr>
        <w:br w:type="page"/>
      </w:r>
    </w:p>
    <w:p w14:paraId="0B80A73D" w14:textId="3C19E165" w:rsidR="008709B2" w:rsidRDefault="008709B2" w:rsidP="00494DDE">
      <w:pPr>
        <w:rPr>
          <w:rFonts w:asciiTheme="minorHAnsi" w:hAnsiTheme="minorHAnsi" w:cs="Arial"/>
          <w:sz w:val="24"/>
          <w:szCs w:val="24"/>
        </w:rPr>
      </w:pPr>
      <w:r>
        <w:rPr>
          <w:noProof/>
        </w:rPr>
        <w:lastRenderedPageBreak/>
        <w:drawing>
          <wp:inline distT="0" distB="0" distL="0" distR="0" wp14:anchorId="47E8BEDA" wp14:editId="2EB4F17F">
            <wp:extent cx="5759450" cy="6967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6967855"/>
                    </a:xfrm>
                    <a:prstGeom prst="rect">
                      <a:avLst/>
                    </a:prstGeom>
                  </pic:spPr>
                </pic:pic>
              </a:graphicData>
            </a:graphic>
          </wp:inline>
        </w:drawing>
      </w:r>
    </w:p>
    <w:p w14:paraId="50150B74" w14:textId="77777777" w:rsidR="00494DDE" w:rsidRPr="00494DDE" w:rsidRDefault="00494DDE">
      <w:pPr>
        <w:rPr>
          <w:rFonts w:asciiTheme="minorHAnsi" w:hAnsiTheme="minorHAnsi" w:cs="Arial"/>
          <w:b/>
          <w:bCs/>
          <w:sz w:val="24"/>
          <w:szCs w:val="24"/>
        </w:rPr>
      </w:pPr>
    </w:p>
    <w:p w14:paraId="6CB26BC3" w14:textId="78C9FFEC" w:rsidR="00BE3F33" w:rsidRDefault="00BE3F33">
      <w:pPr>
        <w:rPr>
          <w:rFonts w:asciiTheme="minorHAnsi" w:hAnsiTheme="minorHAnsi" w:cs="Arial"/>
          <w:b/>
          <w:bCs/>
          <w:sz w:val="28"/>
          <w:szCs w:val="28"/>
        </w:rPr>
      </w:pPr>
      <w:r>
        <w:rPr>
          <w:rFonts w:asciiTheme="minorHAnsi" w:hAnsiTheme="minorHAnsi" w:cs="Arial"/>
          <w:b/>
          <w:bCs/>
          <w:sz w:val="28"/>
          <w:szCs w:val="28"/>
        </w:rPr>
        <w:br w:type="page"/>
      </w:r>
    </w:p>
    <w:p w14:paraId="6CB26BC4" w14:textId="77777777" w:rsidR="00DE357B" w:rsidRDefault="00C11BC6" w:rsidP="00C11BC6">
      <w:pPr>
        <w:autoSpaceDE w:val="0"/>
        <w:autoSpaceDN w:val="0"/>
        <w:adjustRightInd w:val="0"/>
        <w:rPr>
          <w:rFonts w:asciiTheme="minorHAnsi" w:hAnsiTheme="minorHAnsi" w:cs="Arial"/>
          <w:b/>
          <w:bCs/>
          <w:sz w:val="28"/>
          <w:szCs w:val="28"/>
        </w:rPr>
      </w:pPr>
      <w:r w:rsidRPr="0053571B">
        <w:rPr>
          <w:rFonts w:asciiTheme="minorHAnsi" w:hAnsiTheme="minorHAnsi" w:cs="Arial"/>
          <w:b/>
          <w:bCs/>
          <w:sz w:val="28"/>
          <w:szCs w:val="28"/>
        </w:rPr>
        <w:lastRenderedPageBreak/>
        <w:t>LINCOLN CONSERVATION GROUP</w:t>
      </w:r>
      <w:r w:rsidR="00DE357B">
        <w:rPr>
          <w:rFonts w:asciiTheme="minorHAnsi" w:hAnsiTheme="minorHAnsi" w:cs="Arial"/>
          <w:b/>
          <w:bCs/>
          <w:sz w:val="28"/>
          <w:szCs w:val="28"/>
        </w:rPr>
        <w:t xml:space="preserve"> </w:t>
      </w:r>
    </w:p>
    <w:p w14:paraId="6CB26BC5" w14:textId="77777777" w:rsidR="00C11BC6" w:rsidRPr="0053571B" w:rsidRDefault="00C11BC6" w:rsidP="00C11BC6">
      <w:pPr>
        <w:autoSpaceDE w:val="0"/>
        <w:autoSpaceDN w:val="0"/>
        <w:adjustRightInd w:val="0"/>
        <w:rPr>
          <w:rFonts w:asciiTheme="minorHAnsi" w:hAnsiTheme="minorHAnsi" w:cs="Arial"/>
          <w:b/>
          <w:bCs/>
          <w:sz w:val="28"/>
          <w:szCs w:val="28"/>
        </w:rPr>
      </w:pPr>
      <w:r w:rsidRPr="0053571B">
        <w:rPr>
          <w:rFonts w:asciiTheme="minorHAnsi" w:hAnsiTheme="minorHAnsi" w:cs="Arial"/>
          <w:b/>
          <w:bCs/>
          <w:sz w:val="28"/>
          <w:szCs w:val="28"/>
        </w:rPr>
        <w:t>CONSTITUTION</w:t>
      </w:r>
    </w:p>
    <w:p w14:paraId="6CB26BC6" w14:textId="77777777" w:rsidR="00C11BC6" w:rsidRPr="0053571B" w:rsidRDefault="00C11BC6" w:rsidP="00C11BC6">
      <w:pPr>
        <w:autoSpaceDE w:val="0"/>
        <w:autoSpaceDN w:val="0"/>
        <w:adjustRightInd w:val="0"/>
        <w:rPr>
          <w:rFonts w:asciiTheme="minorHAnsi" w:hAnsiTheme="minorHAnsi" w:cs="Arial"/>
          <w:b/>
          <w:bCs/>
          <w:sz w:val="32"/>
          <w:szCs w:val="32"/>
        </w:rPr>
      </w:pPr>
    </w:p>
    <w:p w14:paraId="6CB26BC7"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1. The group shall be called Lincoln Conservation Group.</w:t>
      </w:r>
    </w:p>
    <w:p w14:paraId="6CB26BC8" w14:textId="77777777" w:rsidR="00C11BC6" w:rsidRPr="00DE357B" w:rsidRDefault="00C11BC6" w:rsidP="00C11BC6">
      <w:pPr>
        <w:autoSpaceDE w:val="0"/>
        <w:autoSpaceDN w:val="0"/>
        <w:adjustRightInd w:val="0"/>
        <w:rPr>
          <w:rFonts w:asciiTheme="minorHAnsi" w:hAnsiTheme="minorHAnsi" w:cs="Arial"/>
          <w:sz w:val="24"/>
          <w:szCs w:val="24"/>
        </w:rPr>
      </w:pPr>
    </w:p>
    <w:p w14:paraId="6CB26BC9"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2. The aims of the group are:</w:t>
      </w:r>
    </w:p>
    <w:p w14:paraId="6CB26BCA" w14:textId="77777777" w:rsidR="00C11BC6" w:rsidRPr="00DE357B" w:rsidRDefault="00C11BC6" w:rsidP="00C11BC6">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DE357B">
        <w:rPr>
          <w:rFonts w:asciiTheme="minorHAnsi" w:hAnsiTheme="minorHAnsi" w:cs="Arial"/>
          <w:sz w:val="24"/>
          <w:szCs w:val="24"/>
        </w:rPr>
        <w:t>To promote practical nature conservation through volunteers for the benefit of Lincolnshire’s environment and the public.</w:t>
      </w:r>
    </w:p>
    <w:p w14:paraId="6CB26BCB" w14:textId="77777777" w:rsidR="00C11BC6" w:rsidRPr="00DE357B" w:rsidRDefault="00C11BC6" w:rsidP="00C11BC6">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DE357B">
        <w:rPr>
          <w:rFonts w:asciiTheme="minorHAnsi" w:hAnsiTheme="minorHAnsi" w:cs="Arial"/>
          <w:sz w:val="24"/>
          <w:szCs w:val="24"/>
        </w:rPr>
        <w:t>To educate the volunteers in the principles and practice of conservation.</w:t>
      </w:r>
    </w:p>
    <w:p w14:paraId="6CB26BCC" w14:textId="77777777" w:rsidR="00C11BC6" w:rsidRPr="00DE357B" w:rsidRDefault="00C11BC6" w:rsidP="00C11BC6">
      <w:pPr>
        <w:pStyle w:val="ListParagraph"/>
        <w:autoSpaceDE w:val="0"/>
        <w:autoSpaceDN w:val="0"/>
        <w:adjustRightInd w:val="0"/>
        <w:spacing w:after="0" w:line="240" w:lineRule="auto"/>
        <w:rPr>
          <w:rFonts w:asciiTheme="minorHAnsi" w:hAnsiTheme="minorHAnsi" w:cs="Arial"/>
          <w:sz w:val="24"/>
          <w:szCs w:val="24"/>
        </w:rPr>
      </w:pPr>
    </w:p>
    <w:p w14:paraId="6CB26BCD" w14:textId="77777777" w:rsidR="00C11BC6" w:rsidRPr="00DE357B" w:rsidRDefault="00E974C2"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3. To fulfil</w:t>
      </w:r>
      <w:r w:rsidR="00C11BC6" w:rsidRPr="00DE357B">
        <w:rPr>
          <w:rFonts w:asciiTheme="minorHAnsi" w:hAnsiTheme="minorHAnsi" w:cs="Arial"/>
          <w:sz w:val="24"/>
          <w:szCs w:val="24"/>
        </w:rPr>
        <w:t xml:space="preserve"> these aims:</w:t>
      </w:r>
    </w:p>
    <w:p w14:paraId="6CB26BCE" w14:textId="77777777" w:rsidR="00C11BC6" w:rsidRPr="00DE357B" w:rsidRDefault="00C11BC6" w:rsidP="00C11BC6">
      <w:pPr>
        <w:autoSpaceDE w:val="0"/>
        <w:autoSpaceDN w:val="0"/>
        <w:adjustRightInd w:val="0"/>
        <w:ind w:left="720"/>
        <w:rPr>
          <w:rFonts w:asciiTheme="minorHAnsi" w:hAnsiTheme="minorHAnsi" w:cs="Arial"/>
          <w:sz w:val="24"/>
          <w:szCs w:val="24"/>
        </w:rPr>
      </w:pPr>
      <w:r w:rsidRPr="00DE357B">
        <w:rPr>
          <w:rFonts w:asciiTheme="minorHAnsi" w:hAnsiTheme="minorHAnsi" w:cs="Arial"/>
          <w:sz w:val="24"/>
          <w:szCs w:val="24"/>
        </w:rPr>
        <w:t>a) The group will undertake practical conservation work.</w:t>
      </w:r>
    </w:p>
    <w:p w14:paraId="6CB26BCF" w14:textId="77777777" w:rsidR="00C11BC6" w:rsidRPr="00DE357B" w:rsidRDefault="00C11BC6" w:rsidP="00C11BC6">
      <w:pPr>
        <w:autoSpaceDE w:val="0"/>
        <w:autoSpaceDN w:val="0"/>
        <w:adjustRightInd w:val="0"/>
        <w:ind w:left="720"/>
        <w:rPr>
          <w:rFonts w:asciiTheme="minorHAnsi" w:hAnsiTheme="minorHAnsi" w:cs="Arial"/>
          <w:sz w:val="24"/>
          <w:szCs w:val="24"/>
        </w:rPr>
      </w:pPr>
      <w:r w:rsidRPr="00DE357B">
        <w:rPr>
          <w:rFonts w:asciiTheme="minorHAnsi" w:hAnsiTheme="minorHAnsi" w:cs="Arial"/>
          <w:sz w:val="24"/>
          <w:szCs w:val="24"/>
        </w:rPr>
        <w:t>b) The group may undertake other activities, in furtherance of its aims or for the benefit of the group, from time to time as the members see fit.</w:t>
      </w:r>
    </w:p>
    <w:p w14:paraId="6CB26BD0" w14:textId="77777777" w:rsidR="00C11BC6" w:rsidRPr="00DE357B" w:rsidRDefault="00C11BC6" w:rsidP="00C11BC6">
      <w:pPr>
        <w:autoSpaceDE w:val="0"/>
        <w:autoSpaceDN w:val="0"/>
        <w:adjustRightInd w:val="0"/>
        <w:ind w:left="720"/>
        <w:rPr>
          <w:rFonts w:asciiTheme="minorHAnsi" w:hAnsiTheme="minorHAnsi" w:cs="Arial"/>
          <w:sz w:val="24"/>
          <w:szCs w:val="24"/>
        </w:rPr>
      </w:pPr>
      <w:r w:rsidRPr="00DE357B">
        <w:rPr>
          <w:rFonts w:asciiTheme="minorHAnsi" w:hAnsiTheme="minorHAnsi" w:cs="Arial"/>
          <w:sz w:val="24"/>
          <w:szCs w:val="24"/>
        </w:rPr>
        <w:t>c) Money shall be raised when required, for example through occasional paid tasks/workdays and other fundraising activities as agreed by the members.</w:t>
      </w:r>
    </w:p>
    <w:p w14:paraId="6CB26BD1" w14:textId="77777777" w:rsidR="00C11BC6" w:rsidRPr="00DE357B" w:rsidRDefault="00C11BC6" w:rsidP="00C11BC6">
      <w:pPr>
        <w:autoSpaceDE w:val="0"/>
        <w:autoSpaceDN w:val="0"/>
        <w:adjustRightInd w:val="0"/>
        <w:rPr>
          <w:rFonts w:asciiTheme="minorHAnsi" w:hAnsiTheme="minorHAnsi" w:cs="Arial"/>
          <w:sz w:val="24"/>
          <w:szCs w:val="24"/>
        </w:rPr>
      </w:pPr>
    </w:p>
    <w:p w14:paraId="6CB26BD2"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4. The area served is principally the greater Lincoln area but projects and activities may be undertaken elsewhere as seen fit by the members.</w:t>
      </w:r>
    </w:p>
    <w:p w14:paraId="6CB26BD3" w14:textId="77777777" w:rsidR="00C11BC6" w:rsidRPr="00DE357B" w:rsidRDefault="00C11BC6" w:rsidP="00C11BC6">
      <w:pPr>
        <w:autoSpaceDE w:val="0"/>
        <w:autoSpaceDN w:val="0"/>
        <w:adjustRightInd w:val="0"/>
        <w:rPr>
          <w:rFonts w:asciiTheme="minorHAnsi" w:hAnsiTheme="minorHAnsi" w:cs="Arial"/>
          <w:sz w:val="24"/>
          <w:szCs w:val="24"/>
        </w:rPr>
      </w:pPr>
    </w:p>
    <w:p w14:paraId="6CB26BD4" w14:textId="5D19780C"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5. The organisation shall affiliate to TCV and shall observe the conditions of association.</w:t>
      </w:r>
    </w:p>
    <w:p w14:paraId="6CB26BD5" w14:textId="77777777" w:rsidR="00C11BC6" w:rsidRPr="00DE357B" w:rsidRDefault="00C11BC6" w:rsidP="00C11BC6">
      <w:pPr>
        <w:autoSpaceDE w:val="0"/>
        <w:autoSpaceDN w:val="0"/>
        <w:adjustRightInd w:val="0"/>
        <w:rPr>
          <w:rFonts w:asciiTheme="minorHAnsi" w:hAnsiTheme="minorHAnsi" w:cs="Arial"/>
          <w:sz w:val="24"/>
          <w:szCs w:val="24"/>
        </w:rPr>
      </w:pPr>
    </w:p>
    <w:p w14:paraId="6CB26BD6"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6. Membership shall be open to anyone interested in taking an active part in the work of the group, either directly by volunteering or by giving support in other ways, but those under 16 years of age must be accompanied by a parent or guardian.</w:t>
      </w:r>
    </w:p>
    <w:p w14:paraId="6CB26BD7" w14:textId="77777777" w:rsidR="00C11BC6" w:rsidRPr="00DE357B" w:rsidRDefault="00C11BC6" w:rsidP="00C11BC6">
      <w:pPr>
        <w:autoSpaceDE w:val="0"/>
        <w:autoSpaceDN w:val="0"/>
        <w:adjustRightInd w:val="0"/>
        <w:rPr>
          <w:rFonts w:asciiTheme="minorHAnsi" w:hAnsiTheme="minorHAnsi" w:cs="Arial"/>
          <w:sz w:val="24"/>
          <w:szCs w:val="24"/>
        </w:rPr>
      </w:pPr>
    </w:p>
    <w:p w14:paraId="6CB26BD8"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7. The group shall hold regular meetings (at least bimonthly) to discuss its policy and administration. All members shall be invited to these meetings, and each member will have one vote.</w:t>
      </w:r>
    </w:p>
    <w:p w14:paraId="6CB26BD9" w14:textId="77777777" w:rsidR="00C11BC6" w:rsidRPr="00DE357B" w:rsidRDefault="00C11BC6" w:rsidP="00C11BC6">
      <w:pPr>
        <w:autoSpaceDE w:val="0"/>
        <w:autoSpaceDN w:val="0"/>
        <w:adjustRightInd w:val="0"/>
        <w:rPr>
          <w:rFonts w:asciiTheme="minorHAnsi" w:hAnsiTheme="minorHAnsi" w:cs="Arial"/>
          <w:sz w:val="24"/>
          <w:szCs w:val="24"/>
        </w:rPr>
      </w:pPr>
    </w:p>
    <w:p w14:paraId="6CB26BDA" w14:textId="708ECD9F"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8. The business of the group will be carried out by a Committee elected at the Annual General Meeting. The Committee will include: chairperson, secretary, treasurer, task organiser, publicity officer, tools officer. These officers shall be in charge of the day-to-day running of the group but shall be answerable to meetings of members.</w:t>
      </w:r>
    </w:p>
    <w:p w14:paraId="6CB26BDB" w14:textId="77777777" w:rsidR="00C11BC6" w:rsidRPr="00DE357B" w:rsidRDefault="00C11BC6" w:rsidP="00C11BC6">
      <w:pPr>
        <w:autoSpaceDE w:val="0"/>
        <w:autoSpaceDN w:val="0"/>
        <w:adjustRightInd w:val="0"/>
        <w:rPr>
          <w:rFonts w:asciiTheme="minorHAnsi" w:hAnsiTheme="minorHAnsi" w:cs="Arial"/>
          <w:sz w:val="24"/>
          <w:szCs w:val="24"/>
        </w:rPr>
      </w:pPr>
    </w:p>
    <w:p w14:paraId="6CB26BDC"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9. Accounts shall be kept by the treasurer, reported at the regular meetings and approved for each financial year at the AGM.</w:t>
      </w:r>
    </w:p>
    <w:p w14:paraId="6CB26BDD" w14:textId="77777777" w:rsidR="00C11BC6" w:rsidRPr="00DE357B" w:rsidRDefault="00C11BC6" w:rsidP="00C11BC6">
      <w:pPr>
        <w:autoSpaceDE w:val="0"/>
        <w:autoSpaceDN w:val="0"/>
        <w:adjustRightInd w:val="0"/>
        <w:rPr>
          <w:rFonts w:asciiTheme="minorHAnsi" w:hAnsiTheme="minorHAnsi" w:cs="Arial"/>
          <w:sz w:val="24"/>
          <w:szCs w:val="24"/>
        </w:rPr>
      </w:pPr>
    </w:p>
    <w:p w14:paraId="6CB26BDE"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10. The organisation shall maintain insurance for volunteers on its projects, and for injuries to third parties and damage to property.</w:t>
      </w:r>
    </w:p>
    <w:p w14:paraId="6CB26BDF" w14:textId="77777777" w:rsidR="00C11BC6" w:rsidRPr="00DE357B" w:rsidRDefault="00C11BC6" w:rsidP="00C11BC6">
      <w:pPr>
        <w:autoSpaceDE w:val="0"/>
        <w:autoSpaceDN w:val="0"/>
        <w:adjustRightInd w:val="0"/>
        <w:rPr>
          <w:rFonts w:asciiTheme="minorHAnsi" w:hAnsiTheme="minorHAnsi" w:cs="Arial"/>
          <w:sz w:val="24"/>
          <w:szCs w:val="24"/>
        </w:rPr>
      </w:pPr>
    </w:p>
    <w:p w14:paraId="6CB26BE0" w14:textId="77777777" w:rsidR="00C11BC6" w:rsidRPr="00DE357B" w:rsidRDefault="00C11BC6" w:rsidP="00C11BC6">
      <w:pPr>
        <w:autoSpaceDE w:val="0"/>
        <w:autoSpaceDN w:val="0"/>
        <w:adjustRightInd w:val="0"/>
        <w:rPr>
          <w:rFonts w:asciiTheme="minorHAnsi" w:hAnsiTheme="minorHAnsi" w:cs="Arial"/>
          <w:sz w:val="24"/>
          <w:szCs w:val="24"/>
        </w:rPr>
      </w:pPr>
      <w:r w:rsidRPr="00DE357B">
        <w:rPr>
          <w:rFonts w:asciiTheme="minorHAnsi" w:hAnsiTheme="minorHAnsi" w:cs="Arial"/>
          <w:sz w:val="24"/>
          <w:szCs w:val="24"/>
        </w:rPr>
        <w:t>11. If, by general consent of its members, the organisation ceases to exist, all assets shall be offered to other local conservation groups or, failing that, to a conservation-based charity, as agreed by the members at the time of dissolving the group.</w:t>
      </w:r>
    </w:p>
    <w:p w14:paraId="6CB26BE1" w14:textId="77777777" w:rsidR="00C11BC6" w:rsidRPr="00DE357B" w:rsidRDefault="00C11BC6" w:rsidP="00C11BC6">
      <w:pPr>
        <w:autoSpaceDE w:val="0"/>
        <w:autoSpaceDN w:val="0"/>
        <w:adjustRightInd w:val="0"/>
        <w:rPr>
          <w:rFonts w:asciiTheme="minorHAnsi" w:hAnsiTheme="minorHAnsi" w:cs="Arial"/>
          <w:sz w:val="24"/>
          <w:szCs w:val="24"/>
        </w:rPr>
      </w:pPr>
    </w:p>
    <w:p w14:paraId="6CB26BE2" w14:textId="77777777" w:rsidR="00DC2888" w:rsidRPr="00DE357B" w:rsidRDefault="00C11BC6">
      <w:pPr>
        <w:rPr>
          <w:rFonts w:asciiTheme="minorHAnsi" w:hAnsiTheme="minorHAnsi" w:cs="Arial"/>
          <w:sz w:val="24"/>
          <w:szCs w:val="24"/>
        </w:rPr>
      </w:pPr>
      <w:r w:rsidRPr="00DE357B">
        <w:rPr>
          <w:rFonts w:asciiTheme="minorHAnsi" w:hAnsiTheme="minorHAnsi" w:cs="Arial"/>
          <w:sz w:val="24"/>
          <w:szCs w:val="24"/>
        </w:rPr>
        <w:t>12. This constitution shall only be altered by consent of a majority of the members of the organisation.</w:t>
      </w:r>
    </w:p>
    <w:sectPr w:rsidR="00DC2888" w:rsidRPr="00DE357B" w:rsidSect="00671029">
      <w:footerReference w:type="default" r:id="rId9"/>
      <w:pgSz w:w="11906" w:h="16838" w:code="9"/>
      <w:pgMar w:top="1418" w:right="1418" w:bottom="1418" w:left="1418" w:header="624"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B056" w14:textId="77777777" w:rsidR="00D9103A" w:rsidRDefault="00D9103A" w:rsidP="000B7DB2">
      <w:r>
        <w:separator/>
      </w:r>
    </w:p>
  </w:endnote>
  <w:endnote w:type="continuationSeparator" w:id="0">
    <w:p w14:paraId="4B11DAB4" w14:textId="77777777" w:rsidR="00D9103A" w:rsidRDefault="00D9103A" w:rsidP="000B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23488"/>
      <w:docPartObj>
        <w:docPartGallery w:val="Page Numbers (Bottom of Page)"/>
        <w:docPartUnique/>
      </w:docPartObj>
    </w:sdtPr>
    <w:sdtEndPr>
      <w:rPr>
        <w:rFonts w:asciiTheme="minorHAnsi" w:hAnsiTheme="minorHAnsi" w:cstheme="minorHAnsi"/>
        <w:noProof/>
      </w:rPr>
    </w:sdtEndPr>
    <w:sdtContent>
      <w:p w14:paraId="6CB26BE9" w14:textId="2C23E9B8" w:rsidR="000B7DB2" w:rsidRPr="000B7DB2" w:rsidRDefault="000B7DB2" w:rsidP="000B7DB2">
        <w:pPr>
          <w:pStyle w:val="Footer"/>
          <w:rPr>
            <w:rFonts w:asciiTheme="minorHAnsi" w:hAnsiTheme="minorHAnsi" w:cstheme="minorHAnsi"/>
          </w:rPr>
        </w:pPr>
        <w:r w:rsidRPr="000B7DB2">
          <w:rPr>
            <w:rFonts w:asciiTheme="minorHAnsi" w:hAnsiTheme="minorHAnsi" w:cstheme="minorHAnsi"/>
          </w:rPr>
          <w:t>LCG Annual Report 201</w:t>
        </w:r>
        <w:r w:rsidR="00E05EDB">
          <w:rPr>
            <w:rFonts w:asciiTheme="minorHAnsi" w:hAnsiTheme="minorHAnsi" w:cstheme="minorHAnsi"/>
          </w:rPr>
          <w:t>9-20</w:t>
        </w:r>
        <w:r>
          <w:rPr>
            <w:rFonts w:asciiTheme="minorHAnsi" w:hAnsiTheme="minorHAnsi" w:cstheme="minorHAnsi"/>
          </w:rPr>
          <w:tab/>
        </w:r>
        <w:r>
          <w:rPr>
            <w:rFonts w:asciiTheme="minorHAnsi" w:hAnsiTheme="minorHAnsi" w:cstheme="minorHAnsi"/>
          </w:rPr>
          <w:tab/>
        </w:r>
      </w:p>
    </w:sdtContent>
  </w:sdt>
  <w:p w14:paraId="6CB26BEA" w14:textId="77777777" w:rsidR="000B7DB2" w:rsidRDefault="000B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8B05" w14:textId="77777777" w:rsidR="00D9103A" w:rsidRDefault="00D9103A" w:rsidP="000B7DB2">
      <w:r>
        <w:separator/>
      </w:r>
    </w:p>
  </w:footnote>
  <w:footnote w:type="continuationSeparator" w:id="0">
    <w:p w14:paraId="4E01797E" w14:textId="77777777" w:rsidR="00D9103A" w:rsidRDefault="00D9103A" w:rsidP="000B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50ED"/>
    <w:multiLevelType w:val="hybridMultilevel"/>
    <w:tmpl w:val="C05E60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B5120"/>
    <w:multiLevelType w:val="hybridMultilevel"/>
    <w:tmpl w:val="0C0E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606A1"/>
    <w:multiLevelType w:val="hybridMultilevel"/>
    <w:tmpl w:val="1FECED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0679C"/>
    <w:multiLevelType w:val="hybridMultilevel"/>
    <w:tmpl w:val="5C102C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5236D"/>
    <w:multiLevelType w:val="hybridMultilevel"/>
    <w:tmpl w:val="5510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53647"/>
    <w:multiLevelType w:val="hybridMultilevel"/>
    <w:tmpl w:val="BA6C5E6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578E9"/>
    <w:multiLevelType w:val="hybridMultilevel"/>
    <w:tmpl w:val="A28A13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7A26DE"/>
    <w:multiLevelType w:val="hybridMultilevel"/>
    <w:tmpl w:val="A0F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A"/>
    <w:rsid w:val="0002040F"/>
    <w:rsid w:val="00027BC6"/>
    <w:rsid w:val="00042819"/>
    <w:rsid w:val="0005792E"/>
    <w:rsid w:val="000713CA"/>
    <w:rsid w:val="000749BC"/>
    <w:rsid w:val="00085F54"/>
    <w:rsid w:val="0009010B"/>
    <w:rsid w:val="000A1F19"/>
    <w:rsid w:val="000A3DB1"/>
    <w:rsid w:val="000B4C97"/>
    <w:rsid w:val="000B7DB2"/>
    <w:rsid w:val="000C4A66"/>
    <w:rsid w:val="000E7132"/>
    <w:rsid w:val="000F5415"/>
    <w:rsid w:val="001133FC"/>
    <w:rsid w:val="001228D1"/>
    <w:rsid w:val="001250C9"/>
    <w:rsid w:val="001278AD"/>
    <w:rsid w:val="00143EA1"/>
    <w:rsid w:val="00155EDC"/>
    <w:rsid w:val="0016430D"/>
    <w:rsid w:val="001645E2"/>
    <w:rsid w:val="00166196"/>
    <w:rsid w:val="00182701"/>
    <w:rsid w:val="001B0EF9"/>
    <w:rsid w:val="001B1734"/>
    <w:rsid w:val="001B186A"/>
    <w:rsid w:val="001B5EA7"/>
    <w:rsid w:val="001B742A"/>
    <w:rsid w:val="001C5631"/>
    <w:rsid w:val="001D32F8"/>
    <w:rsid w:val="001D7968"/>
    <w:rsid w:val="001F056E"/>
    <w:rsid w:val="00200B5C"/>
    <w:rsid w:val="002068F2"/>
    <w:rsid w:val="00207528"/>
    <w:rsid w:val="0021006F"/>
    <w:rsid w:val="00220A70"/>
    <w:rsid w:val="002314E0"/>
    <w:rsid w:val="00234C29"/>
    <w:rsid w:val="002766FC"/>
    <w:rsid w:val="00292325"/>
    <w:rsid w:val="002A6455"/>
    <w:rsid w:val="002B3997"/>
    <w:rsid w:val="002C0E27"/>
    <w:rsid w:val="002C46AF"/>
    <w:rsid w:val="002C4A97"/>
    <w:rsid w:val="002D1F81"/>
    <w:rsid w:val="002D76DA"/>
    <w:rsid w:val="002E0689"/>
    <w:rsid w:val="002E3F90"/>
    <w:rsid w:val="0030131F"/>
    <w:rsid w:val="0030693C"/>
    <w:rsid w:val="00320FFA"/>
    <w:rsid w:val="00323547"/>
    <w:rsid w:val="003317D5"/>
    <w:rsid w:val="00331D8C"/>
    <w:rsid w:val="003379B2"/>
    <w:rsid w:val="00342B74"/>
    <w:rsid w:val="00366535"/>
    <w:rsid w:val="0037465D"/>
    <w:rsid w:val="00384551"/>
    <w:rsid w:val="0038507A"/>
    <w:rsid w:val="003872D5"/>
    <w:rsid w:val="00387DFE"/>
    <w:rsid w:val="0039190C"/>
    <w:rsid w:val="003B695E"/>
    <w:rsid w:val="003B78BF"/>
    <w:rsid w:val="003D1EDD"/>
    <w:rsid w:val="003E39BB"/>
    <w:rsid w:val="003F64F5"/>
    <w:rsid w:val="00401495"/>
    <w:rsid w:val="00406246"/>
    <w:rsid w:val="00410F8E"/>
    <w:rsid w:val="00411403"/>
    <w:rsid w:val="004148CD"/>
    <w:rsid w:val="004200D3"/>
    <w:rsid w:val="00421A6D"/>
    <w:rsid w:val="00422086"/>
    <w:rsid w:val="00440FE3"/>
    <w:rsid w:val="0044283D"/>
    <w:rsid w:val="00494DDE"/>
    <w:rsid w:val="004A25F8"/>
    <w:rsid w:val="004A55A8"/>
    <w:rsid w:val="004C5B0B"/>
    <w:rsid w:val="004C7DC7"/>
    <w:rsid w:val="004D0CE7"/>
    <w:rsid w:val="004F4370"/>
    <w:rsid w:val="004F6D9F"/>
    <w:rsid w:val="004F753B"/>
    <w:rsid w:val="0052214A"/>
    <w:rsid w:val="00526E83"/>
    <w:rsid w:val="00530806"/>
    <w:rsid w:val="005329C5"/>
    <w:rsid w:val="00533993"/>
    <w:rsid w:val="0053571B"/>
    <w:rsid w:val="00540426"/>
    <w:rsid w:val="005439AC"/>
    <w:rsid w:val="00547F63"/>
    <w:rsid w:val="00554796"/>
    <w:rsid w:val="00557206"/>
    <w:rsid w:val="00573F82"/>
    <w:rsid w:val="005746E5"/>
    <w:rsid w:val="005840AC"/>
    <w:rsid w:val="0059103A"/>
    <w:rsid w:val="005A2BD5"/>
    <w:rsid w:val="005A2D7C"/>
    <w:rsid w:val="005A7B44"/>
    <w:rsid w:val="005B53EB"/>
    <w:rsid w:val="005B65D9"/>
    <w:rsid w:val="005B7695"/>
    <w:rsid w:val="005C1EE2"/>
    <w:rsid w:val="005C502D"/>
    <w:rsid w:val="005E0A90"/>
    <w:rsid w:val="005E7F5A"/>
    <w:rsid w:val="005F3BB8"/>
    <w:rsid w:val="00601DC3"/>
    <w:rsid w:val="00602222"/>
    <w:rsid w:val="00606187"/>
    <w:rsid w:val="00606B3B"/>
    <w:rsid w:val="00606CD4"/>
    <w:rsid w:val="00607BF2"/>
    <w:rsid w:val="00610A7B"/>
    <w:rsid w:val="00616450"/>
    <w:rsid w:val="00644F7B"/>
    <w:rsid w:val="00660D25"/>
    <w:rsid w:val="00662C72"/>
    <w:rsid w:val="0066460F"/>
    <w:rsid w:val="0066533B"/>
    <w:rsid w:val="00667821"/>
    <w:rsid w:val="00671029"/>
    <w:rsid w:val="00672951"/>
    <w:rsid w:val="0068166B"/>
    <w:rsid w:val="0068166C"/>
    <w:rsid w:val="00684C2B"/>
    <w:rsid w:val="0069093F"/>
    <w:rsid w:val="006A4265"/>
    <w:rsid w:val="006B1681"/>
    <w:rsid w:val="006B5DD7"/>
    <w:rsid w:val="006C2785"/>
    <w:rsid w:val="006C3F9C"/>
    <w:rsid w:val="006C7E11"/>
    <w:rsid w:val="006D4530"/>
    <w:rsid w:val="006E1E17"/>
    <w:rsid w:val="006E4250"/>
    <w:rsid w:val="006E778B"/>
    <w:rsid w:val="006F6AE6"/>
    <w:rsid w:val="00705DE4"/>
    <w:rsid w:val="00716181"/>
    <w:rsid w:val="00717DC7"/>
    <w:rsid w:val="0072187A"/>
    <w:rsid w:val="00725AEF"/>
    <w:rsid w:val="007516A8"/>
    <w:rsid w:val="00752DA9"/>
    <w:rsid w:val="00761A8E"/>
    <w:rsid w:val="00776523"/>
    <w:rsid w:val="00781A3B"/>
    <w:rsid w:val="00795298"/>
    <w:rsid w:val="0079755F"/>
    <w:rsid w:val="007A5B51"/>
    <w:rsid w:val="007C0F40"/>
    <w:rsid w:val="007C12A8"/>
    <w:rsid w:val="007D6A3A"/>
    <w:rsid w:val="007F27F0"/>
    <w:rsid w:val="007F3C9A"/>
    <w:rsid w:val="007F634F"/>
    <w:rsid w:val="0080541F"/>
    <w:rsid w:val="00812402"/>
    <w:rsid w:val="00822AF7"/>
    <w:rsid w:val="00824AFC"/>
    <w:rsid w:val="00830DB9"/>
    <w:rsid w:val="00833EA5"/>
    <w:rsid w:val="008350E4"/>
    <w:rsid w:val="00845A41"/>
    <w:rsid w:val="00852262"/>
    <w:rsid w:val="00856D1B"/>
    <w:rsid w:val="00863C96"/>
    <w:rsid w:val="008709B2"/>
    <w:rsid w:val="00876077"/>
    <w:rsid w:val="00881C8A"/>
    <w:rsid w:val="00882F16"/>
    <w:rsid w:val="00886BD8"/>
    <w:rsid w:val="008938F3"/>
    <w:rsid w:val="008A1194"/>
    <w:rsid w:val="008A17E1"/>
    <w:rsid w:val="008B237C"/>
    <w:rsid w:val="008B4F45"/>
    <w:rsid w:val="008F3FBB"/>
    <w:rsid w:val="00900E06"/>
    <w:rsid w:val="009046AE"/>
    <w:rsid w:val="009108A3"/>
    <w:rsid w:val="00912E7C"/>
    <w:rsid w:val="0092466C"/>
    <w:rsid w:val="00930DDA"/>
    <w:rsid w:val="00931A60"/>
    <w:rsid w:val="00935FDA"/>
    <w:rsid w:val="00937F28"/>
    <w:rsid w:val="00943682"/>
    <w:rsid w:val="009447C9"/>
    <w:rsid w:val="00946525"/>
    <w:rsid w:val="009652B3"/>
    <w:rsid w:val="00970358"/>
    <w:rsid w:val="00975114"/>
    <w:rsid w:val="0098303D"/>
    <w:rsid w:val="00984C62"/>
    <w:rsid w:val="0098571C"/>
    <w:rsid w:val="00993BFC"/>
    <w:rsid w:val="00994388"/>
    <w:rsid w:val="009952AC"/>
    <w:rsid w:val="009C7B77"/>
    <w:rsid w:val="009D64A2"/>
    <w:rsid w:val="009F04EC"/>
    <w:rsid w:val="009F182F"/>
    <w:rsid w:val="00A00374"/>
    <w:rsid w:val="00A1186B"/>
    <w:rsid w:val="00A14E50"/>
    <w:rsid w:val="00A175CC"/>
    <w:rsid w:val="00A20EFB"/>
    <w:rsid w:val="00A30B83"/>
    <w:rsid w:val="00A357E9"/>
    <w:rsid w:val="00A3605B"/>
    <w:rsid w:val="00A44022"/>
    <w:rsid w:val="00A567D1"/>
    <w:rsid w:val="00A63720"/>
    <w:rsid w:val="00A650FD"/>
    <w:rsid w:val="00A85198"/>
    <w:rsid w:val="00A92AA0"/>
    <w:rsid w:val="00AA4DFD"/>
    <w:rsid w:val="00AA6211"/>
    <w:rsid w:val="00AA6EFC"/>
    <w:rsid w:val="00AC09BB"/>
    <w:rsid w:val="00AD3698"/>
    <w:rsid w:val="00AD509B"/>
    <w:rsid w:val="00AE247A"/>
    <w:rsid w:val="00AE3550"/>
    <w:rsid w:val="00AF0B41"/>
    <w:rsid w:val="00AF3F87"/>
    <w:rsid w:val="00B06B44"/>
    <w:rsid w:val="00B207B2"/>
    <w:rsid w:val="00B27FDE"/>
    <w:rsid w:val="00B30D23"/>
    <w:rsid w:val="00B40507"/>
    <w:rsid w:val="00B40C58"/>
    <w:rsid w:val="00B52BA9"/>
    <w:rsid w:val="00B55F40"/>
    <w:rsid w:val="00B56A80"/>
    <w:rsid w:val="00B64C46"/>
    <w:rsid w:val="00B71A8E"/>
    <w:rsid w:val="00B7229A"/>
    <w:rsid w:val="00B85FF1"/>
    <w:rsid w:val="00BB59D5"/>
    <w:rsid w:val="00BC658B"/>
    <w:rsid w:val="00BD25C6"/>
    <w:rsid w:val="00BE3284"/>
    <w:rsid w:val="00BE3F33"/>
    <w:rsid w:val="00C05A1A"/>
    <w:rsid w:val="00C07F90"/>
    <w:rsid w:val="00C1046B"/>
    <w:rsid w:val="00C10C34"/>
    <w:rsid w:val="00C11312"/>
    <w:rsid w:val="00C11BC6"/>
    <w:rsid w:val="00C15D8D"/>
    <w:rsid w:val="00C1683C"/>
    <w:rsid w:val="00C334CE"/>
    <w:rsid w:val="00C4055C"/>
    <w:rsid w:val="00C44B2B"/>
    <w:rsid w:val="00C45A57"/>
    <w:rsid w:val="00C54C92"/>
    <w:rsid w:val="00C5685D"/>
    <w:rsid w:val="00C67F41"/>
    <w:rsid w:val="00C85123"/>
    <w:rsid w:val="00C92D27"/>
    <w:rsid w:val="00C947A4"/>
    <w:rsid w:val="00CA2624"/>
    <w:rsid w:val="00CA6272"/>
    <w:rsid w:val="00CC612D"/>
    <w:rsid w:val="00CC760B"/>
    <w:rsid w:val="00CC7CD7"/>
    <w:rsid w:val="00CD3BAF"/>
    <w:rsid w:val="00CE4852"/>
    <w:rsid w:val="00CE5FDE"/>
    <w:rsid w:val="00D12A60"/>
    <w:rsid w:val="00D15938"/>
    <w:rsid w:val="00D238C0"/>
    <w:rsid w:val="00D30ACB"/>
    <w:rsid w:val="00D33EBE"/>
    <w:rsid w:val="00D42E3D"/>
    <w:rsid w:val="00D474CC"/>
    <w:rsid w:val="00D50DB1"/>
    <w:rsid w:val="00D64E8F"/>
    <w:rsid w:val="00D66AD5"/>
    <w:rsid w:val="00D70E02"/>
    <w:rsid w:val="00D7431F"/>
    <w:rsid w:val="00D83781"/>
    <w:rsid w:val="00D90415"/>
    <w:rsid w:val="00D9103A"/>
    <w:rsid w:val="00DA7E70"/>
    <w:rsid w:val="00DB79B3"/>
    <w:rsid w:val="00DC2888"/>
    <w:rsid w:val="00DC488E"/>
    <w:rsid w:val="00DC5596"/>
    <w:rsid w:val="00DC572A"/>
    <w:rsid w:val="00DC7F80"/>
    <w:rsid w:val="00DD7232"/>
    <w:rsid w:val="00DE04F2"/>
    <w:rsid w:val="00DE357B"/>
    <w:rsid w:val="00DE5099"/>
    <w:rsid w:val="00DE651E"/>
    <w:rsid w:val="00E02465"/>
    <w:rsid w:val="00E05EDB"/>
    <w:rsid w:val="00E1089B"/>
    <w:rsid w:val="00E12A24"/>
    <w:rsid w:val="00E14BA9"/>
    <w:rsid w:val="00E160A5"/>
    <w:rsid w:val="00E41E4D"/>
    <w:rsid w:val="00E530F8"/>
    <w:rsid w:val="00E554AD"/>
    <w:rsid w:val="00E57617"/>
    <w:rsid w:val="00E62888"/>
    <w:rsid w:val="00E72A91"/>
    <w:rsid w:val="00E83134"/>
    <w:rsid w:val="00E958BB"/>
    <w:rsid w:val="00E974C2"/>
    <w:rsid w:val="00EA1977"/>
    <w:rsid w:val="00EA23B2"/>
    <w:rsid w:val="00EA432A"/>
    <w:rsid w:val="00EA6DB2"/>
    <w:rsid w:val="00EB003A"/>
    <w:rsid w:val="00EB42EC"/>
    <w:rsid w:val="00EB6F61"/>
    <w:rsid w:val="00ED4290"/>
    <w:rsid w:val="00EE0182"/>
    <w:rsid w:val="00EE0B2D"/>
    <w:rsid w:val="00EE14CA"/>
    <w:rsid w:val="00EE1C7D"/>
    <w:rsid w:val="00EF3847"/>
    <w:rsid w:val="00F07360"/>
    <w:rsid w:val="00F133D5"/>
    <w:rsid w:val="00F145DD"/>
    <w:rsid w:val="00F156D1"/>
    <w:rsid w:val="00F20EC2"/>
    <w:rsid w:val="00F23B58"/>
    <w:rsid w:val="00F34459"/>
    <w:rsid w:val="00F5428A"/>
    <w:rsid w:val="00F60C42"/>
    <w:rsid w:val="00F64118"/>
    <w:rsid w:val="00F73352"/>
    <w:rsid w:val="00F835A8"/>
    <w:rsid w:val="00F86B22"/>
    <w:rsid w:val="00FB562D"/>
    <w:rsid w:val="00FC759F"/>
    <w:rsid w:val="00FC7A1C"/>
    <w:rsid w:val="00FD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26B8F"/>
  <w15:docId w15:val="{FC3B61E8-CEB9-460E-AB08-FB43D65A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3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0A70"/>
    <w:pPr>
      <w:jc w:val="center"/>
    </w:pPr>
    <w:rPr>
      <w:sz w:val="28"/>
      <w:szCs w:val="24"/>
    </w:rPr>
  </w:style>
  <w:style w:type="character" w:customStyle="1" w:styleId="TitleChar">
    <w:name w:val="Title Char"/>
    <w:basedOn w:val="DefaultParagraphFont"/>
    <w:link w:val="Title"/>
    <w:rsid w:val="00220A70"/>
    <w:rPr>
      <w:sz w:val="28"/>
      <w:szCs w:val="24"/>
      <w:lang w:val="en-GB"/>
    </w:rPr>
  </w:style>
  <w:style w:type="character" w:styleId="Hyperlink">
    <w:name w:val="Hyperlink"/>
    <w:basedOn w:val="DefaultParagraphFont"/>
    <w:rsid w:val="00554796"/>
    <w:rPr>
      <w:color w:val="0000FF"/>
      <w:u w:val="single"/>
    </w:rPr>
  </w:style>
  <w:style w:type="paragraph" w:styleId="ListParagraph">
    <w:name w:val="List Paragraph"/>
    <w:basedOn w:val="Normal"/>
    <w:uiPriority w:val="34"/>
    <w:qFormat/>
    <w:rsid w:val="00C11BC6"/>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0B7DB2"/>
    <w:pPr>
      <w:tabs>
        <w:tab w:val="center" w:pos="4680"/>
        <w:tab w:val="right" w:pos="9360"/>
      </w:tabs>
    </w:pPr>
  </w:style>
  <w:style w:type="character" w:customStyle="1" w:styleId="HeaderChar">
    <w:name w:val="Header Char"/>
    <w:basedOn w:val="DefaultParagraphFont"/>
    <w:link w:val="Header"/>
    <w:rsid w:val="000B7DB2"/>
    <w:rPr>
      <w:lang w:val="en-GB"/>
    </w:rPr>
  </w:style>
  <w:style w:type="paragraph" w:styleId="Footer">
    <w:name w:val="footer"/>
    <w:basedOn w:val="Normal"/>
    <w:link w:val="FooterChar"/>
    <w:uiPriority w:val="99"/>
    <w:rsid w:val="000B7DB2"/>
    <w:pPr>
      <w:tabs>
        <w:tab w:val="center" w:pos="4680"/>
        <w:tab w:val="right" w:pos="9360"/>
      </w:tabs>
    </w:pPr>
  </w:style>
  <w:style w:type="character" w:customStyle="1" w:styleId="FooterChar">
    <w:name w:val="Footer Char"/>
    <w:basedOn w:val="DefaultParagraphFont"/>
    <w:link w:val="Footer"/>
    <w:uiPriority w:val="99"/>
    <w:rsid w:val="000B7DB2"/>
    <w:rPr>
      <w:lang w:val="en-GB"/>
    </w:rPr>
  </w:style>
  <w:style w:type="character" w:styleId="Emphasis">
    <w:name w:val="Emphasis"/>
    <w:qFormat/>
    <w:rsid w:val="00876077"/>
    <w:rPr>
      <w:i/>
      <w:iCs/>
    </w:rPr>
  </w:style>
  <w:style w:type="paragraph" w:styleId="BalloonText">
    <w:name w:val="Balloon Text"/>
    <w:basedOn w:val="Normal"/>
    <w:link w:val="BalloonTextChar"/>
    <w:rsid w:val="00166196"/>
    <w:rPr>
      <w:rFonts w:ascii="Tahoma" w:hAnsi="Tahoma" w:cs="Tahoma"/>
      <w:sz w:val="16"/>
      <w:szCs w:val="16"/>
    </w:rPr>
  </w:style>
  <w:style w:type="character" w:customStyle="1" w:styleId="BalloonTextChar">
    <w:name w:val="Balloon Text Char"/>
    <w:basedOn w:val="DefaultParagraphFont"/>
    <w:link w:val="BalloonText"/>
    <w:rsid w:val="00166196"/>
    <w:rPr>
      <w:rFonts w:ascii="Tahoma" w:hAnsi="Tahoma" w:cs="Tahoma"/>
      <w:sz w:val="16"/>
      <w:szCs w:val="16"/>
      <w:lang w:val="en-GB"/>
    </w:rPr>
  </w:style>
  <w:style w:type="paragraph" w:styleId="NoSpacing">
    <w:name w:val="No Spacing"/>
    <w:uiPriority w:val="1"/>
    <w:qFormat/>
    <w:rsid w:val="00DA7E70"/>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832">
      <w:bodyDiv w:val="1"/>
      <w:marLeft w:val="0"/>
      <w:marRight w:val="0"/>
      <w:marTop w:val="0"/>
      <w:marBottom w:val="0"/>
      <w:divBdr>
        <w:top w:val="none" w:sz="0" w:space="0" w:color="auto"/>
        <w:left w:val="none" w:sz="0" w:space="0" w:color="auto"/>
        <w:bottom w:val="none" w:sz="0" w:space="0" w:color="auto"/>
        <w:right w:val="none" w:sz="0" w:space="0" w:color="auto"/>
      </w:divBdr>
    </w:div>
    <w:div w:id="20459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4</Pages>
  <Words>1147</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LINCOLN CONSERVATION GROUP</vt:lpstr>
    </vt:vector>
  </TitlesOfParts>
  <Company>Hewlett-Packard</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CONSERVATION GROUP</dc:title>
  <dc:creator>Jude White</dc:creator>
  <cp:lastModifiedBy>nicolafarr@gmail.com</cp:lastModifiedBy>
  <cp:revision>92</cp:revision>
  <cp:lastPrinted>2019-06-15T16:46:00Z</cp:lastPrinted>
  <dcterms:created xsi:type="dcterms:W3CDTF">2020-08-23T14:24:00Z</dcterms:created>
  <dcterms:modified xsi:type="dcterms:W3CDTF">2020-09-13T16:27:00Z</dcterms:modified>
</cp:coreProperties>
</file>